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80" w:type="dxa"/>
        <w:tblInd w:w="93" w:type="dxa"/>
        <w:tblLayout w:type="fixed"/>
        <w:tblLook w:val="04A0" w:firstRow="1" w:lastRow="0" w:firstColumn="1" w:lastColumn="0" w:noHBand="0" w:noVBand="1"/>
      </w:tblPr>
      <w:tblGrid>
        <w:gridCol w:w="2709"/>
        <w:gridCol w:w="2551"/>
        <w:gridCol w:w="390"/>
        <w:gridCol w:w="886"/>
        <w:gridCol w:w="767"/>
        <w:gridCol w:w="509"/>
        <w:gridCol w:w="1275"/>
        <w:gridCol w:w="318"/>
        <w:gridCol w:w="243"/>
        <w:gridCol w:w="40"/>
        <w:gridCol w:w="284"/>
        <w:gridCol w:w="608"/>
      </w:tblGrid>
      <w:tr w:rsidR="00F35339" w:rsidRPr="00F35339" w14:paraId="3F6E7BE0" w14:textId="77777777" w:rsidTr="004A68D5">
        <w:trPr>
          <w:gridAfter w:val="2"/>
          <w:wAfter w:w="892" w:type="dxa"/>
          <w:trHeight w:val="360"/>
        </w:trPr>
        <w:tc>
          <w:tcPr>
            <w:tcW w:w="9688" w:type="dxa"/>
            <w:gridSpan w:val="10"/>
            <w:tcBorders>
              <w:top w:val="nil"/>
              <w:left w:val="nil"/>
              <w:bottom w:val="nil"/>
              <w:right w:val="nil"/>
            </w:tcBorders>
            <w:shd w:val="clear" w:color="auto" w:fill="auto"/>
            <w:vAlign w:val="center"/>
            <w:hideMark/>
          </w:tcPr>
          <w:p w14:paraId="52EF3FC6" w14:textId="77777777" w:rsidR="00F35339" w:rsidRPr="00F35339" w:rsidRDefault="00F35339" w:rsidP="00F35339">
            <w:pPr>
              <w:spacing w:after="0" w:line="240" w:lineRule="auto"/>
              <w:jc w:val="center"/>
              <w:rPr>
                <w:rFonts w:ascii="Sylfaen" w:eastAsia="Times New Roman" w:hAnsi="Sylfaen" w:cs="Calibri"/>
                <w:b/>
                <w:bCs/>
                <w:i/>
                <w:iCs/>
                <w:sz w:val="20"/>
                <w:szCs w:val="20"/>
              </w:rPr>
            </w:pPr>
            <w:proofErr w:type="spellStart"/>
            <w:r w:rsidRPr="00F35339">
              <w:rPr>
                <w:rFonts w:ascii="Sylfaen" w:eastAsia="Times New Roman" w:hAnsi="Sylfaen" w:cs="Calibri"/>
                <w:b/>
                <w:bCs/>
                <w:i/>
                <w:iCs/>
                <w:sz w:val="20"/>
                <w:szCs w:val="20"/>
              </w:rPr>
              <w:t>ქვეპროგრამის</w:t>
            </w:r>
            <w:proofErr w:type="spellEnd"/>
            <w:r w:rsidRPr="00F35339">
              <w:rPr>
                <w:rFonts w:ascii="Sylfaen" w:eastAsia="Times New Roman" w:hAnsi="Sylfaen" w:cs="Calibri"/>
                <w:b/>
                <w:bCs/>
                <w:i/>
                <w:iCs/>
                <w:sz w:val="20"/>
                <w:szCs w:val="20"/>
              </w:rPr>
              <w:t xml:space="preserve"> </w:t>
            </w:r>
            <w:proofErr w:type="spellStart"/>
            <w:r w:rsidRPr="00F35339">
              <w:rPr>
                <w:rFonts w:ascii="Sylfaen" w:eastAsia="Times New Roman" w:hAnsi="Sylfaen" w:cs="Calibri"/>
                <w:b/>
                <w:bCs/>
                <w:i/>
                <w:iCs/>
                <w:sz w:val="20"/>
                <w:szCs w:val="20"/>
              </w:rPr>
              <w:t>განაცხადის</w:t>
            </w:r>
            <w:proofErr w:type="spellEnd"/>
            <w:r w:rsidRPr="00F35339">
              <w:rPr>
                <w:rFonts w:ascii="Sylfaen" w:eastAsia="Times New Roman" w:hAnsi="Sylfaen" w:cs="Calibri"/>
                <w:b/>
                <w:bCs/>
                <w:i/>
                <w:iCs/>
                <w:sz w:val="20"/>
                <w:szCs w:val="20"/>
              </w:rPr>
              <w:t xml:space="preserve"> </w:t>
            </w:r>
            <w:proofErr w:type="spellStart"/>
            <w:r w:rsidRPr="00F35339">
              <w:rPr>
                <w:rFonts w:ascii="Sylfaen" w:eastAsia="Times New Roman" w:hAnsi="Sylfaen" w:cs="Calibri"/>
                <w:b/>
                <w:bCs/>
                <w:i/>
                <w:iCs/>
                <w:sz w:val="20"/>
                <w:szCs w:val="20"/>
              </w:rPr>
              <w:t>ფორმა</w:t>
            </w:r>
            <w:proofErr w:type="spellEnd"/>
          </w:p>
        </w:tc>
      </w:tr>
      <w:tr w:rsidR="00F35339" w:rsidRPr="00F35339" w14:paraId="63D7A7AA" w14:textId="77777777" w:rsidTr="00B474C0">
        <w:trPr>
          <w:trHeight w:val="199"/>
        </w:trPr>
        <w:tc>
          <w:tcPr>
            <w:tcW w:w="2709" w:type="dxa"/>
            <w:tcBorders>
              <w:top w:val="nil"/>
              <w:left w:val="nil"/>
              <w:bottom w:val="nil"/>
              <w:right w:val="nil"/>
            </w:tcBorders>
            <w:shd w:val="clear" w:color="auto" w:fill="auto"/>
            <w:vAlign w:val="center"/>
            <w:hideMark/>
          </w:tcPr>
          <w:p w14:paraId="0C9329BA"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04B486E3"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1CA75C6D"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5B9190A5"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7A66FBFB"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5BDDB78E"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5C2FE30E" w14:textId="77777777" w:rsidTr="004A68D5">
        <w:trPr>
          <w:gridAfter w:val="2"/>
          <w:wAfter w:w="892" w:type="dxa"/>
          <w:trHeight w:val="360"/>
        </w:trPr>
        <w:tc>
          <w:tcPr>
            <w:tcW w:w="9688" w:type="dxa"/>
            <w:gridSpan w:val="10"/>
            <w:tcBorders>
              <w:top w:val="nil"/>
              <w:left w:val="nil"/>
              <w:bottom w:val="single" w:sz="4" w:space="0" w:color="auto"/>
              <w:right w:val="nil"/>
            </w:tcBorders>
            <w:shd w:val="clear" w:color="auto" w:fill="auto"/>
            <w:vAlign w:val="center"/>
            <w:hideMark/>
          </w:tcPr>
          <w:p w14:paraId="6347FFDE"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დასახელება</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რის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ფარგლებშიც</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ხორციელდება</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ქვეპროგრამა</w:t>
            </w:r>
            <w:proofErr w:type="spellEnd"/>
            <w:r w:rsidRPr="00F35339">
              <w:rPr>
                <w:rFonts w:ascii="Sylfaen" w:eastAsia="Times New Roman" w:hAnsi="Sylfaen" w:cs="Calibri"/>
                <w:b/>
                <w:bCs/>
                <w:sz w:val="20"/>
                <w:szCs w:val="20"/>
              </w:rPr>
              <w:t>:</w:t>
            </w:r>
          </w:p>
        </w:tc>
      </w:tr>
      <w:tr w:rsidR="00F35339" w:rsidRPr="00F35339" w14:paraId="41A91009" w14:textId="77777777" w:rsidTr="004A68D5">
        <w:trPr>
          <w:gridAfter w:val="2"/>
          <w:wAfter w:w="892" w:type="dxa"/>
          <w:trHeight w:val="360"/>
        </w:trPr>
        <w:tc>
          <w:tcPr>
            <w:tcW w:w="9688"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34267025"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lang w:val="ka-GE"/>
              </w:rPr>
              <w:t xml:space="preserve"> </w:t>
            </w:r>
            <w:r w:rsidRPr="00F35339">
              <w:rPr>
                <w:rFonts w:ascii="Sylfaen" w:eastAsia="Times New Roman" w:hAnsi="Sylfaen" w:cs="Calibri"/>
                <w:sz w:val="20"/>
                <w:szCs w:val="20"/>
              </w:rPr>
              <w:t> </w:t>
            </w:r>
            <w:proofErr w:type="spellStart"/>
            <w:r w:rsidRPr="00F35339">
              <w:rPr>
                <w:rFonts w:ascii="Sylfaen" w:eastAsia="Times New Roman" w:hAnsi="Sylfaen" w:cs="Calibri"/>
                <w:sz w:val="20"/>
                <w:szCs w:val="20"/>
              </w:rPr>
              <w:t>ახალგაზრდობის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განვითარების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ხელშეწყობა</w:t>
            </w:r>
            <w:proofErr w:type="spellEnd"/>
          </w:p>
        </w:tc>
      </w:tr>
      <w:tr w:rsidR="00F35339" w:rsidRPr="00F35339" w14:paraId="1016DBB3" w14:textId="77777777" w:rsidTr="00B474C0">
        <w:trPr>
          <w:trHeight w:val="199"/>
        </w:trPr>
        <w:tc>
          <w:tcPr>
            <w:tcW w:w="2709" w:type="dxa"/>
            <w:tcBorders>
              <w:top w:val="nil"/>
              <w:left w:val="nil"/>
              <w:bottom w:val="nil"/>
              <w:right w:val="nil"/>
            </w:tcBorders>
            <w:shd w:val="clear" w:color="auto" w:fill="auto"/>
            <w:vAlign w:val="center"/>
            <w:hideMark/>
          </w:tcPr>
          <w:p w14:paraId="0DD905E2"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59C3760F"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3A94F7D0"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7FF3C2A5"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457F3D36"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3D5C1177"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485F9B23" w14:textId="77777777" w:rsidTr="00B474C0">
        <w:trPr>
          <w:trHeight w:val="360"/>
        </w:trPr>
        <w:tc>
          <w:tcPr>
            <w:tcW w:w="730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F710DB"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ქვეპროგრამის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კლასიფიკაციის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კოდი</w:t>
            </w:r>
            <w:proofErr w:type="spellEnd"/>
            <w:r w:rsidRPr="00F35339">
              <w:rPr>
                <w:rFonts w:ascii="Sylfaen" w:eastAsia="Times New Roman" w:hAnsi="Sylfaen" w:cs="Calibri"/>
                <w:b/>
                <w:bCs/>
                <w:sz w:val="20"/>
                <w:szCs w:val="20"/>
              </w:rPr>
              <w:t>:</w:t>
            </w:r>
          </w:p>
        </w:tc>
        <w:tc>
          <w:tcPr>
            <w:tcW w:w="2102" w:type="dxa"/>
            <w:gridSpan w:val="3"/>
            <w:tcBorders>
              <w:top w:val="single" w:sz="4" w:space="0" w:color="auto"/>
              <w:left w:val="nil"/>
              <w:bottom w:val="single" w:sz="4" w:space="0" w:color="auto"/>
              <w:right w:val="single" w:sz="4" w:space="0" w:color="auto"/>
            </w:tcBorders>
            <w:shd w:val="clear" w:color="auto" w:fill="auto"/>
            <w:vAlign w:val="center"/>
            <w:hideMark/>
          </w:tcPr>
          <w:p w14:paraId="3C4E8F8E"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Sylfaen"/>
                <w:spacing w:val="1"/>
                <w:sz w:val="17"/>
                <w:szCs w:val="17"/>
              </w:rPr>
              <w:t>0</w:t>
            </w:r>
            <w:r w:rsidRPr="00F35339">
              <w:rPr>
                <w:rFonts w:ascii="Sylfaen" w:eastAsia="Times New Roman" w:hAnsi="Sylfaen" w:cs="Sylfaen"/>
                <w:sz w:val="17"/>
                <w:szCs w:val="17"/>
              </w:rPr>
              <w:t>5</w:t>
            </w:r>
            <w:r w:rsidRPr="00F35339">
              <w:rPr>
                <w:rFonts w:ascii="Sylfaen" w:eastAsia="Times New Roman" w:hAnsi="Sylfaen" w:cs="Sylfaen"/>
                <w:spacing w:val="7"/>
                <w:sz w:val="17"/>
                <w:szCs w:val="17"/>
              </w:rPr>
              <w:t xml:space="preserve"> </w:t>
            </w:r>
            <w:r w:rsidRPr="00F35339">
              <w:rPr>
                <w:rFonts w:ascii="Sylfaen" w:eastAsia="Times New Roman" w:hAnsi="Sylfaen" w:cs="Sylfaen"/>
                <w:spacing w:val="1"/>
                <w:sz w:val="17"/>
                <w:szCs w:val="17"/>
              </w:rPr>
              <w:t>0</w:t>
            </w:r>
            <w:r w:rsidRPr="00F35339">
              <w:rPr>
                <w:rFonts w:ascii="Sylfaen" w:eastAsia="Times New Roman" w:hAnsi="Sylfaen" w:cs="Sylfaen"/>
                <w:spacing w:val="1"/>
                <w:sz w:val="17"/>
                <w:szCs w:val="17"/>
                <w:lang w:val="ka-GE"/>
              </w:rPr>
              <w:t>3</w:t>
            </w:r>
            <w:r w:rsidRPr="00F35339">
              <w:rPr>
                <w:rFonts w:ascii="Sylfaen" w:eastAsia="Times New Roman" w:hAnsi="Sylfaen" w:cs="Sylfaen"/>
                <w:sz w:val="17"/>
                <w:szCs w:val="17"/>
                <w:lang w:val="ka-GE"/>
              </w:rPr>
              <w:t xml:space="preserve"> 0</w:t>
            </w:r>
            <w:r w:rsidRPr="00F35339">
              <w:rPr>
                <w:rFonts w:ascii="Sylfaen" w:eastAsia="Times New Roman" w:hAnsi="Sylfaen" w:cs="Sylfaen"/>
                <w:sz w:val="17"/>
                <w:szCs w:val="17"/>
              </w:rPr>
              <w:t>2</w:t>
            </w:r>
          </w:p>
        </w:tc>
        <w:tc>
          <w:tcPr>
            <w:tcW w:w="243" w:type="dxa"/>
            <w:tcBorders>
              <w:top w:val="nil"/>
              <w:left w:val="nil"/>
              <w:bottom w:val="nil"/>
              <w:right w:val="nil"/>
            </w:tcBorders>
            <w:shd w:val="clear" w:color="auto" w:fill="auto"/>
            <w:vAlign w:val="center"/>
            <w:hideMark/>
          </w:tcPr>
          <w:p w14:paraId="2CE606F0"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0FA5028D"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777A4065" w14:textId="77777777" w:rsidTr="00B474C0">
        <w:trPr>
          <w:trHeight w:val="199"/>
        </w:trPr>
        <w:tc>
          <w:tcPr>
            <w:tcW w:w="2709" w:type="dxa"/>
            <w:tcBorders>
              <w:top w:val="nil"/>
              <w:left w:val="nil"/>
              <w:bottom w:val="nil"/>
              <w:right w:val="nil"/>
            </w:tcBorders>
            <w:shd w:val="clear" w:color="auto" w:fill="auto"/>
            <w:vAlign w:val="center"/>
            <w:hideMark/>
          </w:tcPr>
          <w:p w14:paraId="16CF653C"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2D6B6845"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0C8BDEC2"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6CED7B16"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6D97E730"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778D015D"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61EC0642" w14:textId="77777777" w:rsidTr="00B474C0">
        <w:trPr>
          <w:trHeight w:val="360"/>
        </w:trPr>
        <w:tc>
          <w:tcPr>
            <w:tcW w:w="7303" w:type="dxa"/>
            <w:gridSpan w:val="5"/>
            <w:tcBorders>
              <w:top w:val="nil"/>
              <w:left w:val="nil"/>
              <w:bottom w:val="single" w:sz="4" w:space="0" w:color="auto"/>
              <w:right w:val="nil"/>
            </w:tcBorders>
            <w:shd w:val="clear" w:color="auto" w:fill="auto"/>
            <w:vAlign w:val="center"/>
            <w:hideMark/>
          </w:tcPr>
          <w:p w14:paraId="28056D63"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ქვეპროგრამის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დასახელება</w:t>
            </w:r>
            <w:proofErr w:type="spellEnd"/>
            <w:r w:rsidRPr="00F35339">
              <w:rPr>
                <w:rFonts w:ascii="Sylfaen" w:eastAsia="Times New Roman" w:hAnsi="Sylfaen" w:cs="Calibri"/>
                <w:b/>
                <w:bCs/>
                <w:sz w:val="20"/>
                <w:szCs w:val="20"/>
              </w:rPr>
              <w:t>:</w:t>
            </w:r>
          </w:p>
        </w:tc>
        <w:tc>
          <w:tcPr>
            <w:tcW w:w="2102" w:type="dxa"/>
            <w:gridSpan w:val="3"/>
            <w:tcBorders>
              <w:top w:val="nil"/>
              <w:left w:val="nil"/>
              <w:bottom w:val="nil"/>
              <w:right w:val="nil"/>
            </w:tcBorders>
            <w:shd w:val="clear" w:color="auto" w:fill="auto"/>
            <w:vAlign w:val="center"/>
            <w:hideMark/>
          </w:tcPr>
          <w:p w14:paraId="73422AD4"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4C720C3D"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4E4C5880"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7004B98B" w14:textId="77777777" w:rsidTr="004A68D5">
        <w:trPr>
          <w:gridAfter w:val="2"/>
          <w:wAfter w:w="892" w:type="dxa"/>
          <w:trHeight w:val="360"/>
        </w:trPr>
        <w:tc>
          <w:tcPr>
            <w:tcW w:w="968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6B8F110" w14:textId="77777777" w:rsidR="00F35339" w:rsidRPr="00F35339" w:rsidRDefault="00F35339" w:rsidP="00F35339">
            <w:pPr>
              <w:spacing w:after="0" w:line="240" w:lineRule="auto"/>
              <w:rPr>
                <w:rFonts w:ascii="Sylfaen" w:eastAsia="Times New Roman" w:hAnsi="Sylfaen" w:cs="Calibri"/>
                <w:sz w:val="20"/>
                <w:szCs w:val="20"/>
                <w:lang w:val="ka-GE"/>
              </w:rPr>
            </w:pPr>
            <w:proofErr w:type="spellStart"/>
            <w:r w:rsidRPr="00F35339">
              <w:rPr>
                <w:rFonts w:ascii="Sylfaen" w:eastAsia="Times New Roman" w:hAnsi="Sylfaen" w:cs="Calibri"/>
                <w:sz w:val="20"/>
                <w:szCs w:val="20"/>
              </w:rPr>
              <w:t>გენდერული</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თანასწორობის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ხელშეწყობა</w:t>
            </w:r>
            <w:proofErr w:type="spellEnd"/>
          </w:p>
        </w:tc>
      </w:tr>
      <w:tr w:rsidR="00F35339" w:rsidRPr="00F35339" w14:paraId="03481473" w14:textId="77777777" w:rsidTr="00B474C0">
        <w:trPr>
          <w:trHeight w:val="360"/>
        </w:trPr>
        <w:tc>
          <w:tcPr>
            <w:tcW w:w="2709" w:type="dxa"/>
            <w:tcBorders>
              <w:top w:val="nil"/>
              <w:left w:val="nil"/>
              <w:bottom w:val="nil"/>
              <w:right w:val="nil"/>
            </w:tcBorders>
            <w:shd w:val="clear" w:color="auto" w:fill="auto"/>
            <w:vAlign w:val="center"/>
            <w:hideMark/>
          </w:tcPr>
          <w:p w14:paraId="004EF552"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941" w:type="dxa"/>
            <w:gridSpan w:val="2"/>
            <w:tcBorders>
              <w:top w:val="nil"/>
              <w:left w:val="nil"/>
              <w:bottom w:val="nil"/>
              <w:right w:val="nil"/>
            </w:tcBorders>
            <w:shd w:val="clear" w:color="auto" w:fill="auto"/>
            <w:vAlign w:val="center"/>
            <w:hideMark/>
          </w:tcPr>
          <w:p w14:paraId="70260CF3"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1653" w:type="dxa"/>
            <w:gridSpan w:val="2"/>
            <w:tcBorders>
              <w:top w:val="nil"/>
              <w:left w:val="nil"/>
              <w:bottom w:val="nil"/>
              <w:right w:val="nil"/>
            </w:tcBorders>
            <w:shd w:val="clear" w:color="auto" w:fill="auto"/>
            <w:vAlign w:val="center"/>
            <w:hideMark/>
          </w:tcPr>
          <w:p w14:paraId="7ECBAF06"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102" w:type="dxa"/>
            <w:gridSpan w:val="3"/>
            <w:tcBorders>
              <w:top w:val="nil"/>
              <w:left w:val="nil"/>
              <w:bottom w:val="nil"/>
              <w:right w:val="nil"/>
            </w:tcBorders>
            <w:shd w:val="clear" w:color="auto" w:fill="auto"/>
            <w:vAlign w:val="center"/>
            <w:hideMark/>
          </w:tcPr>
          <w:p w14:paraId="67068538"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43" w:type="dxa"/>
            <w:tcBorders>
              <w:top w:val="nil"/>
              <w:left w:val="nil"/>
              <w:bottom w:val="nil"/>
              <w:right w:val="nil"/>
            </w:tcBorders>
            <w:shd w:val="clear" w:color="auto" w:fill="auto"/>
            <w:vAlign w:val="center"/>
            <w:hideMark/>
          </w:tcPr>
          <w:p w14:paraId="0031A1EB"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vAlign w:val="center"/>
            <w:hideMark/>
          </w:tcPr>
          <w:p w14:paraId="0B1D6F6B"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0CF45098" w14:textId="77777777" w:rsidTr="00B474C0">
        <w:trPr>
          <w:trHeight w:val="390"/>
        </w:trPr>
        <w:tc>
          <w:tcPr>
            <w:tcW w:w="565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F452095" w14:textId="77777777" w:rsidR="00F35339" w:rsidRPr="00F35339" w:rsidRDefault="00F35339" w:rsidP="00F35339">
            <w:pPr>
              <w:spacing w:after="0" w:line="240" w:lineRule="auto"/>
              <w:rPr>
                <w:rFonts w:ascii="Sylfaen" w:eastAsia="Times New Roman" w:hAnsi="Sylfaen" w:cs="Calibri"/>
                <w:sz w:val="20"/>
                <w:szCs w:val="20"/>
              </w:rPr>
            </w:pPr>
            <w:proofErr w:type="spellStart"/>
            <w:r w:rsidRPr="00F35339">
              <w:rPr>
                <w:rFonts w:ascii="Sylfaen" w:eastAsia="Times New Roman" w:hAnsi="Sylfaen" w:cs="Calibri"/>
                <w:sz w:val="20"/>
                <w:szCs w:val="20"/>
              </w:rPr>
              <w:t>არის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ქვეპროგრამა</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ახალი</w:t>
            </w:r>
            <w:proofErr w:type="spellEnd"/>
            <w:r w:rsidRPr="00F35339">
              <w:rPr>
                <w:rFonts w:ascii="Sylfaen" w:eastAsia="Times New Roman" w:hAnsi="Sylfaen" w:cs="Calibri"/>
                <w:b/>
                <w:bCs/>
                <w:sz w:val="20"/>
                <w:szCs w:val="20"/>
              </w:rPr>
              <w:t xml:space="preserve">? </w:t>
            </w:r>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კი</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b/>
                <w:sz w:val="20"/>
                <w:szCs w:val="20"/>
              </w:rPr>
              <w:t>არა</w:t>
            </w:r>
            <w:proofErr w:type="spellEnd"/>
          </w:p>
        </w:tc>
        <w:tc>
          <w:tcPr>
            <w:tcW w:w="1653" w:type="dxa"/>
            <w:gridSpan w:val="2"/>
            <w:tcBorders>
              <w:top w:val="nil"/>
              <w:left w:val="nil"/>
              <w:bottom w:val="nil"/>
              <w:right w:val="nil"/>
            </w:tcBorders>
            <w:shd w:val="clear" w:color="auto" w:fill="auto"/>
            <w:vAlign w:val="center"/>
            <w:hideMark/>
          </w:tcPr>
          <w:p w14:paraId="19FFFA82"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0C3A12FD"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2AF72B82"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674CEB86"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6635965D" w14:textId="77777777" w:rsidTr="00B474C0">
        <w:trPr>
          <w:trHeight w:val="360"/>
        </w:trPr>
        <w:tc>
          <w:tcPr>
            <w:tcW w:w="2709" w:type="dxa"/>
            <w:tcBorders>
              <w:top w:val="nil"/>
              <w:left w:val="nil"/>
              <w:bottom w:val="nil"/>
              <w:right w:val="nil"/>
            </w:tcBorders>
            <w:shd w:val="clear" w:color="auto" w:fill="auto"/>
            <w:vAlign w:val="center"/>
            <w:hideMark/>
          </w:tcPr>
          <w:p w14:paraId="13C493B0"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776290D0"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1B5A7F84"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79DA997B"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523EFC2B"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555CDA75"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247FF919" w14:textId="77777777" w:rsidTr="00B474C0">
        <w:trPr>
          <w:trHeight w:val="585"/>
        </w:trPr>
        <w:tc>
          <w:tcPr>
            <w:tcW w:w="5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D66226"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თუ</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ქვეპროგრამა</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ახალია</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ვინ</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წარმოადგინა</w:t>
            </w:r>
            <w:proofErr w:type="spellEnd"/>
            <w:r w:rsidRPr="00F35339">
              <w:rPr>
                <w:rFonts w:ascii="Sylfaen" w:eastAsia="Times New Roman" w:hAnsi="Sylfaen" w:cs="Calibri"/>
                <w:b/>
                <w:bCs/>
                <w:sz w:val="20"/>
                <w:szCs w:val="20"/>
              </w:rPr>
              <w:t>?</w:t>
            </w:r>
          </w:p>
        </w:tc>
        <w:tc>
          <w:tcPr>
            <w:tcW w:w="3755" w:type="dxa"/>
            <w:gridSpan w:val="5"/>
            <w:tcBorders>
              <w:top w:val="single" w:sz="4" w:space="0" w:color="auto"/>
              <w:left w:val="nil"/>
              <w:bottom w:val="single" w:sz="4" w:space="0" w:color="auto"/>
              <w:right w:val="single" w:sz="4" w:space="0" w:color="auto"/>
            </w:tcBorders>
            <w:shd w:val="clear" w:color="auto" w:fill="auto"/>
            <w:vAlign w:val="center"/>
            <w:hideMark/>
          </w:tcPr>
          <w:p w14:paraId="2B802904"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 </w:t>
            </w:r>
          </w:p>
        </w:tc>
        <w:tc>
          <w:tcPr>
            <w:tcW w:w="243" w:type="dxa"/>
            <w:tcBorders>
              <w:top w:val="nil"/>
              <w:left w:val="nil"/>
              <w:bottom w:val="nil"/>
              <w:right w:val="nil"/>
            </w:tcBorders>
            <w:shd w:val="clear" w:color="auto" w:fill="auto"/>
            <w:vAlign w:val="center"/>
            <w:hideMark/>
          </w:tcPr>
          <w:p w14:paraId="6EB256CB"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vAlign w:val="center"/>
            <w:hideMark/>
          </w:tcPr>
          <w:p w14:paraId="4AB88981"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1F121961" w14:textId="77777777" w:rsidTr="00B474C0">
        <w:trPr>
          <w:trHeight w:val="199"/>
        </w:trPr>
        <w:tc>
          <w:tcPr>
            <w:tcW w:w="2709" w:type="dxa"/>
            <w:tcBorders>
              <w:top w:val="nil"/>
              <w:left w:val="nil"/>
              <w:bottom w:val="nil"/>
              <w:right w:val="nil"/>
            </w:tcBorders>
            <w:shd w:val="clear" w:color="auto" w:fill="auto"/>
            <w:vAlign w:val="center"/>
            <w:hideMark/>
          </w:tcPr>
          <w:p w14:paraId="5C8408C0"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50509154"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3DE42CB7"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75944337"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53E393E8"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vAlign w:val="center"/>
            <w:hideMark/>
          </w:tcPr>
          <w:p w14:paraId="5CAE2018"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57384C23" w14:textId="77777777" w:rsidTr="00B474C0">
        <w:trPr>
          <w:trHeight w:val="199"/>
        </w:trPr>
        <w:tc>
          <w:tcPr>
            <w:tcW w:w="2709" w:type="dxa"/>
            <w:tcBorders>
              <w:top w:val="nil"/>
              <w:left w:val="nil"/>
              <w:bottom w:val="nil"/>
              <w:right w:val="nil"/>
            </w:tcBorders>
            <w:shd w:val="clear" w:color="auto" w:fill="auto"/>
            <w:vAlign w:val="center"/>
            <w:hideMark/>
          </w:tcPr>
          <w:p w14:paraId="14645DDB"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69715633"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3C04D2D8"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20198D06"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0F43EFE1"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vAlign w:val="center"/>
            <w:hideMark/>
          </w:tcPr>
          <w:p w14:paraId="3C565644"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69A7DC01" w14:textId="77777777" w:rsidTr="00B474C0">
        <w:trPr>
          <w:trHeight w:val="285"/>
        </w:trPr>
        <w:tc>
          <w:tcPr>
            <w:tcW w:w="2709" w:type="dxa"/>
            <w:tcBorders>
              <w:top w:val="nil"/>
              <w:left w:val="nil"/>
              <w:bottom w:val="nil"/>
              <w:right w:val="nil"/>
            </w:tcBorders>
            <w:shd w:val="clear" w:color="auto" w:fill="auto"/>
            <w:vAlign w:val="center"/>
            <w:hideMark/>
          </w:tcPr>
          <w:p w14:paraId="25CDC7F6" w14:textId="77777777" w:rsidR="00F35339" w:rsidRPr="00F35339" w:rsidRDefault="00F35339" w:rsidP="00F35339">
            <w:pPr>
              <w:spacing w:after="0" w:line="240" w:lineRule="auto"/>
              <w:rPr>
                <w:rFonts w:ascii="Sylfaen" w:eastAsia="Times New Roman" w:hAnsi="Sylfaen" w:cs="Calibri"/>
                <w:sz w:val="20"/>
                <w:szCs w:val="20"/>
              </w:rPr>
            </w:pPr>
          </w:p>
        </w:tc>
        <w:tc>
          <w:tcPr>
            <w:tcW w:w="2941" w:type="dxa"/>
            <w:gridSpan w:val="2"/>
            <w:tcBorders>
              <w:top w:val="nil"/>
              <w:left w:val="nil"/>
              <w:bottom w:val="nil"/>
              <w:right w:val="nil"/>
            </w:tcBorders>
            <w:shd w:val="clear" w:color="auto" w:fill="auto"/>
            <w:vAlign w:val="center"/>
            <w:hideMark/>
          </w:tcPr>
          <w:p w14:paraId="627CFBC3" w14:textId="77777777" w:rsidR="00F35339" w:rsidRPr="00F35339" w:rsidRDefault="00F35339" w:rsidP="00F35339">
            <w:pPr>
              <w:spacing w:after="0" w:line="240" w:lineRule="auto"/>
              <w:rPr>
                <w:rFonts w:ascii="Sylfaen" w:eastAsia="Times New Roman" w:hAnsi="Sylfaen" w:cs="Calibri"/>
                <w:sz w:val="20"/>
                <w:szCs w:val="20"/>
              </w:rPr>
            </w:pPr>
          </w:p>
        </w:tc>
        <w:tc>
          <w:tcPr>
            <w:tcW w:w="1653" w:type="dxa"/>
            <w:gridSpan w:val="2"/>
            <w:tcBorders>
              <w:top w:val="nil"/>
              <w:left w:val="nil"/>
              <w:bottom w:val="nil"/>
              <w:right w:val="nil"/>
            </w:tcBorders>
            <w:shd w:val="clear" w:color="auto" w:fill="auto"/>
            <w:vAlign w:val="center"/>
            <w:hideMark/>
          </w:tcPr>
          <w:p w14:paraId="6FD3480C" w14:textId="77777777" w:rsidR="00F35339" w:rsidRPr="00F35339" w:rsidRDefault="00F35339" w:rsidP="00F35339">
            <w:pPr>
              <w:spacing w:after="0" w:line="240" w:lineRule="auto"/>
              <w:rPr>
                <w:rFonts w:ascii="Sylfaen" w:eastAsia="Times New Roman" w:hAnsi="Sylfaen" w:cs="Calibri"/>
                <w:sz w:val="20"/>
                <w:szCs w:val="20"/>
              </w:rPr>
            </w:pPr>
          </w:p>
        </w:tc>
        <w:tc>
          <w:tcPr>
            <w:tcW w:w="2102" w:type="dxa"/>
            <w:gridSpan w:val="3"/>
            <w:tcBorders>
              <w:top w:val="nil"/>
              <w:left w:val="nil"/>
              <w:bottom w:val="nil"/>
              <w:right w:val="nil"/>
            </w:tcBorders>
            <w:shd w:val="clear" w:color="auto" w:fill="auto"/>
            <w:vAlign w:val="center"/>
            <w:hideMark/>
          </w:tcPr>
          <w:p w14:paraId="177FD6E5"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1E63BD46"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vAlign w:val="center"/>
            <w:hideMark/>
          </w:tcPr>
          <w:p w14:paraId="7360F51A"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43EA1F57" w14:textId="77777777" w:rsidTr="00B474C0">
        <w:trPr>
          <w:trHeight w:val="360"/>
        </w:trPr>
        <w:tc>
          <w:tcPr>
            <w:tcW w:w="7303" w:type="dxa"/>
            <w:gridSpan w:val="5"/>
            <w:tcBorders>
              <w:top w:val="nil"/>
              <w:left w:val="nil"/>
              <w:bottom w:val="single" w:sz="4" w:space="0" w:color="auto"/>
              <w:right w:val="nil"/>
            </w:tcBorders>
            <w:shd w:val="clear" w:color="auto" w:fill="auto"/>
            <w:vAlign w:val="center"/>
            <w:hideMark/>
          </w:tcPr>
          <w:p w14:paraId="67B0126A"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ქვეპროგრამის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განმახორციელებელი</w:t>
            </w:r>
            <w:proofErr w:type="spellEnd"/>
            <w:r w:rsidRPr="00F35339">
              <w:rPr>
                <w:rFonts w:ascii="Sylfaen" w:eastAsia="Times New Roman" w:hAnsi="Sylfaen" w:cs="Calibri"/>
                <w:b/>
                <w:bCs/>
                <w:sz w:val="20"/>
                <w:szCs w:val="20"/>
              </w:rPr>
              <w:t>:</w:t>
            </w:r>
          </w:p>
        </w:tc>
        <w:tc>
          <w:tcPr>
            <w:tcW w:w="2102" w:type="dxa"/>
            <w:gridSpan w:val="3"/>
            <w:tcBorders>
              <w:top w:val="nil"/>
              <w:left w:val="nil"/>
              <w:bottom w:val="nil"/>
              <w:right w:val="nil"/>
            </w:tcBorders>
            <w:shd w:val="clear" w:color="auto" w:fill="auto"/>
            <w:vAlign w:val="center"/>
            <w:hideMark/>
          </w:tcPr>
          <w:p w14:paraId="68BF569B"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0F6A59F2"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7E094006"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0AC38259" w14:textId="77777777" w:rsidTr="004A68D5">
        <w:trPr>
          <w:gridAfter w:val="2"/>
          <w:wAfter w:w="892" w:type="dxa"/>
          <w:trHeight w:val="360"/>
        </w:trPr>
        <w:tc>
          <w:tcPr>
            <w:tcW w:w="9688"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11B82" w14:textId="77777777" w:rsidR="00F35339" w:rsidRPr="00F35339" w:rsidRDefault="00F35339" w:rsidP="00F35339">
            <w:pPr>
              <w:spacing w:after="0" w:line="240" w:lineRule="auto"/>
              <w:rPr>
                <w:rFonts w:ascii="Sylfaen" w:eastAsia="Times New Roman" w:hAnsi="Sylfaen" w:cs="Calibri"/>
                <w:bCs/>
                <w:noProof/>
                <w:lang w:val="ka-GE"/>
              </w:rPr>
            </w:pPr>
            <w:r w:rsidRPr="00F35339">
              <w:rPr>
                <w:rFonts w:ascii="Sylfaen" w:eastAsia="Times New Roman" w:hAnsi="Sylfaen" w:cs="Calibri"/>
                <w:sz w:val="20"/>
                <w:szCs w:val="20"/>
              </w:rPr>
              <w:t> </w:t>
            </w:r>
            <w:proofErr w:type="spellStart"/>
            <w:r w:rsidRPr="00F35339">
              <w:rPr>
                <w:rFonts w:ascii="Sylfaen" w:eastAsia="Times New Roman" w:hAnsi="Sylfaen" w:cs="Calibri"/>
                <w:sz w:val="20"/>
                <w:szCs w:val="20"/>
              </w:rPr>
              <w:t>ქედის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მუნიციპალიტეტის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მერიის</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ადმინისტრაციული</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სამსახური</w:t>
            </w:r>
            <w:proofErr w:type="spellEnd"/>
          </w:p>
          <w:p w14:paraId="164907F8"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1152ECAD" w14:textId="77777777" w:rsidTr="00B474C0">
        <w:trPr>
          <w:trHeight w:val="199"/>
        </w:trPr>
        <w:tc>
          <w:tcPr>
            <w:tcW w:w="2709" w:type="dxa"/>
            <w:tcBorders>
              <w:top w:val="nil"/>
              <w:left w:val="nil"/>
              <w:bottom w:val="nil"/>
              <w:right w:val="nil"/>
            </w:tcBorders>
            <w:shd w:val="clear" w:color="auto" w:fill="auto"/>
            <w:vAlign w:val="center"/>
            <w:hideMark/>
          </w:tcPr>
          <w:p w14:paraId="096C4E3A"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941" w:type="dxa"/>
            <w:gridSpan w:val="2"/>
            <w:tcBorders>
              <w:top w:val="nil"/>
              <w:left w:val="nil"/>
              <w:bottom w:val="nil"/>
              <w:right w:val="nil"/>
            </w:tcBorders>
            <w:shd w:val="clear" w:color="auto" w:fill="auto"/>
            <w:vAlign w:val="center"/>
            <w:hideMark/>
          </w:tcPr>
          <w:p w14:paraId="1B01BBE6"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1653" w:type="dxa"/>
            <w:gridSpan w:val="2"/>
            <w:tcBorders>
              <w:top w:val="nil"/>
              <w:left w:val="nil"/>
              <w:bottom w:val="nil"/>
              <w:right w:val="nil"/>
            </w:tcBorders>
            <w:shd w:val="clear" w:color="auto" w:fill="auto"/>
            <w:vAlign w:val="center"/>
            <w:hideMark/>
          </w:tcPr>
          <w:p w14:paraId="2C921C34"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102" w:type="dxa"/>
            <w:gridSpan w:val="3"/>
            <w:tcBorders>
              <w:top w:val="nil"/>
              <w:left w:val="nil"/>
              <w:bottom w:val="nil"/>
              <w:right w:val="nil"/>
            </w:tcBorders>
            <w:shd w:val="clear" w:color="auto" w:fill="auto"/>
            <w:vAlign w:val="center"/>
            <w:hideMark/>
          </w:tcPr>
          <w:p w14:paraId="7C50D2D3"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43B4E3FC"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0D9B13CA"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06FBBEE3" w14:textId="77777777" w:rsidTr="00B474C0">
        <w:trPr>
          <w:trHeight w:val="360"/>
        </w:trPr>
        <w:tc>
          <w:tcPr>
            <w:tcW w:w="7303" w:type="dxa"/>
            <w:gridSpan w:val="5"/>
            <w:tcBorders>
              <w:top w:val="nil"/>
              <w:left w:val="nil"/>
              <w:bottom w:val="nil"/>
              <w:right w:val="nil"/>
            </w:tcBorders>
            <w:shd w:val="clear" w:color="auto" w:fill="auto"/>
            <w:vAlign w:val="center"/>
            <w:hideMark/>
          </w:tcPr>
          <w:p w14:paraId="354E567B" w14:textId="77777777" w:rsidR="00F35339" w:rsidRPr="00F35339" w:rsidRDefault="00F35339" w:rsidP="00F35339">
            <w:pPr>
              <w:spacing w:after="0" w:line="240" w:lineRule="auto"/>
              <w:rPr>
                <w:rFonts w:ascii="Sylfaen" w:eastAsia="Times New Roman" w:hAnsi="Sylfaen" w:cs="Calibri"/>
                <w:b/>
                <w:bCs/>
                <w:sz w:val="20"/>
                <w:szCs w:val="20"/>
                <w:lang w:val="ka-GE"/>
              </w:rPr>
            </w:pPr>
          </w:p>
          <w:p w14:paraId="195877EA"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დაფინანსების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წყარო</w:t>
            </w:r>
            <w:proofErr w:type="spellEnd"/>
          </w:p>
        </w:tc>
        <w:tc>
          <w:tcPr>
            <w:tcW w:w="2102" w:type="dxa"/>
            <w:gridSpan w:val="3"/>
            <w:tcBorders>
              <w:top w:val="nil"/>
              <w:left w:val="nil"/>
              <w:bottom w:val="nil"/>
              <w:right w:val="nil"/>
            </w:tcBorders>
            <w:shd w:val="clear" w:color="auto" w:fill="auto"/>
            <w:vAlign w:val="center"/>
            <w:hideMark/>
          </w:tcPr>
          <w:p w14:paraId="71FD0D91"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13FE7169"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235174D4"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49A86FFE" w14:textId="77777777" w:rsidTr="00B474C0">
        <w:trPr>
          <w:trHeight w:val="360"/>
        </w:trPr>
        <w:tc>
          <w:tcPr>
            <w:tcW w:w="7303" w:type="dxa"/>
            <w:gridSpan w:val="5"/>
            <w:tcBorders>
              <w:top w:val="single" w:sz="4" w:space="0" w:color="auto"/>
              <w:left w:val="single" w:sz="4" w:space="0" w:color="auto"/>
              <w:bottom w:val="nil"/>
              <w:right w:val="single" w:sz="4" w:space="0" w:color="000000"/>
            </w:tcBorders>
            <w:shd w:val="clear" w:color="auto" w:fill="auto"/>
            <w:vAlign w:val="center"/>
            <w:hideMark/>
          </w:tcPr>
          <w:p w14:paraId="02D6C417" w14:textId="77777777" w:rsidR="00F35339" w:rsidRPr="00F35339" w:rsidRDefault="00F35339" w:rsidP="00F35339">
            <w:pPr>
              <w:spacing w:after="0" w:line="240" w:lineRule="auto"/>
              <w:jc w:val="center"/>
              <w:rPr>
                <w:rFonts w:ascii="Sylfaen" w:eastAsia="Times New Roman" w:hAnsi="Sylfaen" w:cs="Calibri"/>
                <w:sz w:val="20"/>
                <w:szCs w:val="20"/>
              </w:rPr>
            </w:pPr>
            <w:proofErr w:type="spellStart"/>
            <w:r w:rsidRPr="00F35339">
              <w:rPr>
                <w:rFonts w:ascii="Sylfaen" w:eastAsia="Times New Roman" w:hAnsi="Sylfaen" w:cs="Calibri"/>
                <w:sz w:val="20"/>
                <w:szCs w:val="20"/>
              </w:rPr>
              <w:t>დასახელება</w:t>
            </w:r>
            <w:proofErr w:type="spellEnd"/>
          </w:p>
        </w:tc>
        <w:tc>
          <w:tcPr>
            <w:tcW w:w="2102" w:type="dxa"/>
            <w:gridSpan w:val="3"/>
            <w:tcBorders>
              <w:top w:val="single" w:sz="4" w:space="0" w:color="auto"/>
              <w:left w:val="nil"/>
              <w:bottom w:val="single" w:sz="4" w:space="0" w:color="auto"/>
              <w:right w:val="single" w:sz="4" w:space="0" w:color="auto"/>
            </w:tcBorders>
            <w:shd w:val="clear" w:color="auto" w:fill="auto"/>
            <w:vAlign w:val="center"/>
            <w:hideMark/>
          </w:tcPr>
          <w:p w14:paraId="042D4D9F" w14:textId="77777777" w:rsidR="00F35339" w:rsidRPr="00F35339" w:rsidRDefault="00104B88" w:rsidP="00F35339">
            <w:pPr>
              <w:spacing w:after="0" w:line="240" w:lineRule="auto"/>
              <w:jc w:val="center"/>
              <w:rPr>
                <w:rFonts w:ascii="Sylfaen" w:eastAsia="Times New Roman" w:hAnsi="Sylfaen" w:cs="Calibri"/>
                <w:sz w:val="20"/>
                <w:szCs w:val="20"/>
              </w:rPr>
            </w:pPr>
            <w:r>
              <w:rPr>
                <w:rFonts w:ascii="Sylfaen" w:eastAsia="Times New Roman" w:hAnsi="Sylfaen" w:cs="Calibri"/>
                <w:sz w:val="20"/>
                <w:szCs w:val="20"/>
              </w:rPr>
              <w:t>2020</w:t>
            </w:r>
            <w:r w:rsidR="00F35339" w:rsidRPr="00F35339">
              <w:rPr>
                <w:rFonts w:ascii="Sylfaen" w:eastAsia="Times New Roman" w:hAnsi="Sylfaen" w:cs="Calibri"/>
                <w:sz w:val="20"/>
                <w:szCs w:val="20"/>
              </w:rPr>
              <w:t xml:space="preserve"> </w:t>
            </w:r>
            <w:proofErr w:type="spellStart"/>
            <w:r w:rsidR="00F35339" w:rsidRPr="00F35339">
              <w:rPr>
                <w:rFonts w:ascii="Sylfaen" w:eastAsia="Times New Roman" w:hAnsi="Sylfaen" w:cs="Calibri"/>
                <w:sz w:val="20"/>
                <w:szCs w:val="20"/>
              </w:rPr>
              <w:t>წელი</w:t>
            </w:r>
            <w:proofErr w:type="spellEnd"/>
          </w:p>
        </w:tc>
        <w:tc>
          <w:tcPr>
            <w:tcW w:w="243" w:type="dxa"/>
            <w:tcBorders>
              <w:top w:val="nil"/>
              <w:left w:val="nil"/>
              <w:bottom w:val="nil"/>
              <w:right w:val="nil"/>
            </w:tcBorders>
            <w:shd w:val="clear" w:color="auto" w:fill="auto"/>
            <w:vAlign w:val="center"/>
            <w:hideMark/>
          </w:tcPr>
          <w:p w14:paraId="59078722"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10D800EE"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249C28A5" w14:textId="77777777" w:rsidTr="00B474C0">
        <w:trPr>
          <w:trHeight w:val="360"/>
        </w:trPr>
        <w:tc>
          <w:tcPr>
            <w:tcW w:w="730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DDD52B1" w14:textId="77777777" w:rsidR="00F35339" w:rsidRPr="00F35339" w:rsidRDefault="00F35339" w:rsidP="00F35339">
            <w:pPr>
              <w:spacing w:after="0" w:line="240" w:lineRule="auto"/>
              <w:rPr>
                <w:rFonts w:ascii="Sylfaen" w:eastAsia="Times New Roman" w:hAnsi="Sylfaen" w:cs="Calibri"/>
                <w:sz w:val="20"/>
                <w:szCs w:val="20"/>
              </w:rPr>
            </w:pPr>
            <w:proofErr w:type="spellStart"/>
            <w:r w:rsidRPr="00F35339">
              <w:rPr>
                <w:rFonts w:ascii="Sylfaen" w:eastAsia="Times New Roman" w:hAnsi="Sylfaen" w:cs="Calibri"/>
                <w:sz w:val="20"/>
                <w:szCs w:val="20"/>
              </w:rPr>
              <w:t>მუნიციპალური</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ბიუჯეტი</w:t>
            </w:r>
            <w:proofErr w:type="spellEnd"/>
          </w:p>
        </w:tc>
        <w:tc>
          <w:tcPr>
            <w:tcW w:w="2102" w:type="dxa"/>
            <w:gridSpan w:val="3"/>
            <w:tcBorders>
              <w:top w:val="nil"/>
              <w:left w:val="nil"/>
              <w:bottom w:val="single" w:sz="4" w:space="0" w:color="auto"/>
              <w:right w:val="single" w:sz="4" w:space="0" w:color="auto"/>
            </w:tcBorders>
            <w:shd w:val="clear" w:color="auto" w:fill="auto"/>
            <w:vAlign w:val="center"/>
            <w:hideMark/>
          </w:tcPr>
          <w:p w14:paraId="0EBA2DF7" w14:textId="77777777" w:rsidR="00F35339" w:rsidRPr="00F35339" w:rsidRDefault="00C1669D" w:rsidP="00F35339">
            <w:pPr>
              <w:spacing w:after="0" w:line="240" w:lineRule="auto"/>
              <w:jc w:val="center"/>
              <w:rPr>
                <w:rFonts w:ascii="Sylfaen" w:eastAsia="Times New Roman" w:hAnsi="Sylfaen" w:cs="Calibri"/>
                <w:sz w:val="20"/>
                <w:szCs w:val="20"/>
              </w:rPr>
            </w:pPr>
            <w:r>
              <w:rPr>
                <w:rFonts w:ascii="Sylfaen" w:eastAsia="Times New Roman" w:hAnsi="Sylfaen" w:cs="Calibri"/>
                <w:sz w:val="20"/>
                <w:szCs w:val="20"/>
                <w:lang w:val="ka-GE"/>
              </w:rPr>
              <w:t>8</w:t>
            </w:r>
            <w:r w:rsidR="00104B88">
              <w:rPr>
                <w:rFonts w:ascii="Sylfaen" w:eastAsia="Times New Roman" w:hAnsi="Sylfaen" w:cs="Calibri"/>
                <w:sz w:val="20"/>
                <w:szCs w:val="20"/>
                <w:lang w:val="ka-GE"/>
              </w:rPr>
              <w:t xml:space="preserve"> 000</w:t>
            </w:r>
            <w:r w:rsidR="00F35339" w:rsidRPr="00F35339">
              <w:rPr>
                <w:rFonts w:ascii="Sylfaen" w:eastAsia="Times New Roman" w:hAnsi="Sylfaen" w:cs="Calibri"/>
                <w:sz w:val="20"/>
                <w:szCs w:val="20"/>
              </w:rPr>
              <w:t> </w:t>
            </w:r>
          </w:p>
        </w:tc>
        <w:tc>
          <w:tcPr>
            <w:tcW w:w="243" w:type="dxa"/>
            <w:tcBorders>
              <w:top w:val="nil"/>
              <w:left w:val="nil"/>
              <w:bottom w:val="nil"/>
              <w:right w:val="nil"/>
            </w:tcBorders>
            <w:shd w:val="clear" w:color="auto" w:fill="auto"/>
            <w:vAlign w:val="center"/>
            <w:hideMark/>
          </w:tcPr>
          <w:p w14:paraId="17821228"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73FF4F8F"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285723FF" w14:textId="77777777" w:rsidTr="00B474C0">
        <w:trPr>
          <w:trHeight w:val="360"/>
        </w:trPr>
        <w:tc>
          <w:tcPr>
            <w:tcW w:w="730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5D019FC" w14:textId="77777777" w:rsidR="00F35339" w:rsidRPr="00F35339" w:rsidRDefault="00F35339" w:rsidP="00F35339">
            <w:pPr>
              <w:spacing w:after="0" w:line="240" w:lineRule="auto"/>
              <w:rPr>
                <w:rFonts w:ascii="Sylfaen" w:eastAsia="Times New Roman" w:hAnsi="Sylfaen" w:cs="Calibri"/>
                <w:sz w:val="20"/>
                <w:szCs w:val="20"/>
              </w:rPr>
            </w:pPr>
            <w:proofErr w:type="spellStart"/>
            <w:r w:rsidRPr="00F35339">
              <w:rPr>
                <w:rFonts w:ascii="Sylfaen" w:eastAsia="Times New Roman" w:hAnsi="Sylfaen" w:cs="Calibri"/>
                <w:sz w:val="20"/>
                <w:szCs w:val="20"/>
              </w:rPr>
              <w:t>სახელმწიფო</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ბიუჯეტი</w:t>
            </w:r>
            <w:proofErr w:type="spellEnd"/>
          </w:p>
        </w:tc>
        <w:tc>
          <w:tcPr>
            <w:tcW w:w="2102" w:type="dxa"/>
            <w:gridSpan w:val="3"/>
            <w:tcBorders>
              <w:top w:val="nil"/>
              <w:left w:val="nil"/>
              <w:bottom w:val="single" w:sz="4" w:space="0" w:color="auto"/>
              <w:right w:val="single" w:sz="4" w:space="0" w:color="auto"/>
            </w:tcBorders>
            <w:shd w:val="clear" w:color="auto" w:fill="auto"/>
            <w:vAlign w:val="center"/>
            <w:hideMark/>
          </w:tcPr>
          <w:p w14:paraId="6B819C6E"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rPr>
              <w:t> </w:t>
            </w:r>
            <w:r w:rsidRPr="00F35339">
              <w:rPr>
                <w:rFonts w:ascii="Sylfaen" w:eastAsia="Times New Roman" w:hAnsi="Sylfaen" w:cs="Calibri"/>
                <w:sz w:val="20"/>
                <w:szCs w:val="20"/>
                <w:lang w:val="ka-GE"/>
              </w:rPr>
              <w:t>0</w:t>
            </w:r>
          </w:p>
        </w:tc>
        <w:tc>
          <w:tcPr>
            <w:tcW w:w="243" w:type="dxa"/>
            <w:tcBorders>
              <w:top w:val="nil"/>
              <w:left w:val="nil"/>
              <w:bottom w:val="nil"/>
              <w:right w:val="nil"/>
            </w:tcBorders>
            <w:shd w:val="clear" w:color="auto" w:fill="auto"/>
            <w:vAlign w:val="center"/>
            <w:hideMark/>
          </w:tcPr>
          <w:p w14:paraId="665B1787"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4FA281B7"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134C3A14" w14:textId="77777777" w:rsidTr="00B474C0">
        <w:trPr>
          <w:trHeight w:val="360"/>
        </w:trPr>
        <w:tc>
          <w:tcPr>
            <w:tcW w:w="730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20CB14C" w14:textId="77777777" w:rsidR="00F35339" w:rsidRPr="00F35339" w:rsidRDefault="00F35339" w:rsidP="00F35339">
            <w:pPr>
              <w:spacing w:after="0" w:line="240" w:lineRule="auto"/>
              <w:jc w:val="center"/>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სულ</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ქვეპროგრამა</w:t>
            </w:r>
            <w:proofErr w:type="spellEnd"/>
            <w:r w:rsidRPr="00F35339">
              <w:rPr>
                <w:rFonts w:ascii="Sylfaen" w:eastAsia="Times New Roman" w:hAnsi="Sylfaen" w:cs="Calibri"/>
                <w:b/>
                <w:bCs/>
                <w:sz w:val="20"/>
                <w:szCs w:val="20"/>
              </w:rPr>
              <w:t xml:space="preserve">  </w:t>
            </w:r>
          </w:p>
        </w:tc>
        <w:tc>
          <w:tcPr>
            <w:tcW w:w="2102" w:type="dxa"/>
            <w:gridSpan w:val="3"/>
            <w:tcBorders>
              <w:top w:val="nil"/>
              <w:left w:val="nil"/>
              <w:bottom w:val="single" w:sz="4" w:space="0" w:color="auto"/>
              <w:right w:val="single" w:sz="4" w:space="0" w:color="auto"/>
            </w:tcBorders>
            <w:shd w:val="clear" w:color="auto" w:fill="auto"/>
            <w:vAlign w:val="center"/>
            <w:hideMark/>
          </w:tcPr>
          <w:p w14:paraId="2BFA8B46" w14:textId="77777777" w:rsidR="00F35339" w:rsidRPr="00F35339" w:rsidRDefault="00C1669D" w:rsidP="00F35339">
            <w:pPr>
              <w:spacing w:after="0" w:line="240" w:lineRule="auto"/>
              <w:jc w:val="center"/>
              <w:rPr>
                <w:rFonts w:ascii="Sylfaen" w:eastAsia="Times New Roman" w:hAnsi="Sylfaen" w:cs="Calibri"/>
                <w:b/>
                <w:bCs/>
                <w:sz w:val="20"/>
                <w:szCs w:val="20"/>
                <w:lang w:val="ka-GE"/>
              </w:rPr>
            </w:pPr>
            <w:r>
              <w:rPr>
                <w:rFonts w:ascii="Sylfaen" w:eastAsia="Times New Roman" w:hAnsi="Sylfaen" w:cs="Calibri"/>
                <w:b/>
                <w:bCs/>
                <w:sz w:val="20"/>
                <w:szCs w:val="20"/>
                <w:lang w:val="ka-GE"/>
              </w:rPr>
              <w:t>8</w:t>
            </w:r>
            <w:r w:rsidR="00104B88">
              <w:rPr>
                <w:rFonts w:ascii="Sylfaen" w:eastAsia="Times New Roman" w:hAnsi="Sylfaen" w:cs="Calibri"/>
                <w:b/>
                <w:bCs/>
                <w:sz w:val="20"/>
                <w:szCs w:val="20"/>
                <w:lang w:val="ka-GE"/>
              </w:rPr>
              <w:t xml:space="preserve"> 000</w:t>
            </w:r>
          </w:p>
        </w:tc>
        <w:tc>
          <w:tcPr>
            <w:tcW w:w="243" w:type="dxa"/>
            <w:tcBorders>
              <w:top w:val="nil"/>
              <w:left w:val="nil"/>
              <w:bottom w:val="nil"/>
              <w:right w:val="nil"/>
            </w:tcBorders>
            <w:shd w:val="clear" w:color="auto" w:fill="auto"/>
            <w:vAlign w:val="center"/>
            <w:hideMark/>
          </w:tcPr>
          <w:p w14:paraId="45BDCE07" w14:textId="77777777" w:rsidR="00F35339" w:rsidRPr="00F35339" w:rsidRDefault="00F35339" w:rsidP="00F35339">
            <w:pPr>
              <w:spacing w:after="0" w:line="240" w:lineRule="auto"/>
              <w:rPr>
                <w:rFonts w:ascii="Sylfaen" w:eastAsia="Times New Roman" w:hAnsi="Sylfaen" w:cs="Calibri"/>
                <w:sz w:val="20"/>
                <w:szCs w:val="20"/>
                <w:lang w:val="ka-GE"/>
              </w:rPr>
            </w:pPr>
          </w:p>
        </w:tc>
        <w:tc>
          <w:tcPr>
            <w:tcW w:w="932" w:type="dxa"/>
            <w:gridSpan w:val="3"/>
            <w:tcBorders>
              <w:top w:val="nil"/>
              <w:left w:val="nil"/>
              <w:bottom w:val="nil"/>
              <w:right w:val="nil"/>
            </w:tcBorders>
            <w:shd w:val="clear" w:color="auto" w:fill="auto"/>
            <w:noWrap/>
            <w:vAlign w:val="center"/>
            <w:hideMark/>
          </w:tcPr>
          <w:p w14:paraId="1D95B4F7"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64227D2F" w14:textId="77777777" w:rsidTr="00B474C0">
        <w:trPr>
          <w:trHeight w:val="199"/>
        </w:trPr>
        <w:tc>
          <w:tcPr>
            <w:tcW w:w="2709" w:type="dxa"/>
            <w:tcBorders>
              <w:top w:val="nil"/>
              <w:left w:val="nil"/>
              <w:bottom w:val="nil"/>
              <w:right w:val="nil"/>
            </w:tcBorders>
            <w:shd w:val="clear" w:color="auto" w:fill="auto"/>
            <w:vAlign w:val="center"/>
            <w:hideMark/>
          </w:tcPr>
          <w:p w14:paraId="6E5CDCA4" w14:textId="77777777" w:rsidR="00F35339" w:rsidRPr="00F35339" w:rsidRDefault="00F35339" w:rsidP="00F35339">
            <w:pPr>
              <w:spacing w:after="0" w:line="240" w:lineRule="auto"/>
              <w:rPr>
                <w:rFonts w:ascii="Sylfaen" w:eastAsia="Times New Roman" w:hAnsi="Sylfaen" w:cs="Calibri"/>
                <w:sz w:val="20"/>
                <w:szCs w:val="20"/>
                <w:lang w:val="ka-GE"/>
              </w:rPr>
            </w:pPr>
            <w:r w:rsidRPr="00F35339">
              <w:rPr>
                <w:rFonts w:ascii="Sylfaen" w:eastAsia="Times New Roman" w:hAnsi="Sylfaen" w:cs="Calibri"/>
                <w:sz w:val="20"/>
                <w:szCs w:val="20"/>
              </w:rPr>
              <w:t> </w:t>
            </w:r>
          </w:p>
          <w:p w14:paraId="7B897570" w14:textId="77777777" w:rsidR="00F35339" w:rsidRPr="00F35339" w:rsidRDefault="00F35339" w:rsidP="00F35339">
            <w:pPr>
              <w:tabs>
                <w:tab w:val="left" w:pos="1898"/>
              </w:tabs>
              <w:spacing w:after="0" w:line="240" w:lineRule="auto"/>
              <w:rPr>
                <w:rFonts w:ascii="Sylfaen" w:eastAsia="Times New Roman" w:hAnsi="Sylfaen" w:cs="Calibri"/>
                <w:b/>
                <w:bCs/>
                <w:sz w:val="20"/>
                <w:szCs w:val="20"/>
                <w:lang w:val="ka-GE"/>
              </w:rPr>
            </w:pPr>
            <w:proofErr w:type="spellStart"/>
            <w:r w:rsidRPr="00F35339">
              <w:rPr>
                <w:rFonts w:ascii="Sylfaen" w:eastAsia="Times New Roman" w:hAnsi="Sylfaen" w:cs="Calibri"/>
                <w:b/>
                <w:bCs/>
                <w:sz w:val="20"/>
                <w:szCs w:val="20"/>
              </w:rPr>
              <w:t>ქვეპროგრამის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მიზანი</w:t>
            </w:r>
            <w:proofErr w:type="spellEnd"/>
            <w:r w:rsidRPr="00F35339">
              <w:rPr>
                <w:rFonts w:ascii="Sylfaen" w:eastAsia="Times New Roman" w:hAnsi="Sylfaen" w:cs="Calibri"/>
                <w:b/>
                <w:bCs/>
                <w:sz w:val="20"/>
                <w:szCs w:val="20"/>
                <w:lang w:val="ka-GE"/>
              </w:rPr>
              <w:t>:</w:t>
            </w:r>
          </w:p>
          <w:p w14:paraId="636B3F40" w14:textId="77777777" w:rsidR="00F35339" w:rsidRPr="00F35339" w:rsidRDefault="00F35339" w:rsidP="00F35339">
            <w:pPr>
              <w:spacing w:after="0" w:line="240" w:lineRule="auto"/>
              <w:rPr>
                <w:rFonts w:ascii="Sylfaen" w:eastAsia="Times New Roman" w:hAnsi="Sylfaen" w:cs="Calibri"/>
                <w:sz w:val="20"/>
                <w:szCs w:val="20"/>
                <w:lang w:val="ka-GE"/>
              </w:rPr>
            </w:pPr>
            <w:r w:rsidRPr="00F35339">
              <w:rPr>
                <w:rFonts w:ascii="Sylfaen" w:eastAsia="Times New Roman" w:hAnsi="Sylfaen" w:cs="Calibri"/>
                <w:noProof/>
                <w:sz w:val="20"/>
                <w:szCs w:val="20"/>
              </w:rPr>
              <mc:AlternateContent>
                <mc:Choice Requires="wps">
                  <w:drawing>
                    <wp:anchor distT="0" distB="0" distL="114300" distR="114300" simplePos="0" relativeHeight="251659264" behindDoc="0" locked="0" layoutInCell="1" allowOverlap="1" wp14:anchorId="4BCABE67" wp14:editId="3BF76536">
                      <wp:simplePos x="0" y="0"/>
                      <wp:positionH relativeFrom="column">
                        <wp:posOffset>-78105</wp:posOffset>
                      </wp:positionH>
                      <wp:positionV relativeFrom="paragraph">
                        <wp:posOffset>13335</wp:posOffset>
                      </wp:positionV>
                      <wp:extent cx="6438900" cy="476250"/>
                      <wp:effectExtent l="0" t="0" r="19050" b="19050"/>
                      <wp:wrapNone/>
                      <wp:docPr id="135" name="Text Box 135"/>
                      <wp:cNvGraphicFramePr/>
                      <a:graphic xmlns:a="http://schemas.openxmlformats.org/drawingml/2006/main">
                        <a:graphicData uri="http://schemas.microsoft.com/office/word/2010/wordprocessingShape">
                          <wps:wsp>
                            <wps:cNvSpPr txBox="1"/>
                            <wps:spPr>
                              <a:xfrm>
                                <a:off x="0" y="0"/>
                                <a:ext cx="6438900" cy="476250"/>
                              </a:xfrm>
                              <a:prstGeom prst="rect">
                                <a:avLst/>
                              </a:prstGeom>
                              <a:solidFill>
                                <a:sysClr val="window" lastClr="FFFFFF"/>
                              </a:solidFill>
                              <a:ln w="6350">
                                <a:solidFill>
                                  <a:prstClr val="black"/>
                                </a:solidFill>
                              </a:ln>
                              <a:effectLst/>
                            </wps:spPr>
                            <wps:txbx>
                              <w:txbxContent>
                                <w:p w14:paraId="235AB3A9" w14:textId="77777777" w:rsidR="00F35339" w:rsidRPr="000D5364" w:rsidRDefault="00F35339" w:rsidP="00F35339">
                                  <w:pPr>
                                    <w:spacing w:after="0" w:line="240" w:lineRule="auto"/>
                                    <w:jc w:val="both"/>
                                    <w:rPr>
                                      <w:rFonts w:ascii="Sylfaen" w:eastAsia="Times New Roman" w:hAnsi="Sylfaen"/>
                                      <w:sz w:val="20"/>
                                      <w:szCs w:val="20"/>
                                    </w:rPr>
                                  </w:pPr>
                                  <w:r w:rsidRPr="00407EAA">
                                    <w:rPr>
                                      <w:rFonts w:ascii="Sylfaen" w:hAnsi="Sylfaen" w:cs="Sylfaen"/>
                                      <w:lang w:val="ka-GE"/>
                                    </w:rPr>
                                    <w:t>გენდერული თანასწორობის შესახებ ცნობიერების ამაღლება</w:t>
                                  </w:r>
                                </w:p>
                                <w:p w14:paraId="69AB234C" w14:textId="77777777" w:rsidR="00F35339" w:rsidRDefault="00F35339" w:rsidP="00F35339">
                                  <w:pPr>
                                    <w:spacing w:after="0" w:line="240" w:lineRule="auto"/>
                                    <w:rPr>
                                      <w:rFonts w:ascii="Sylfaen" w:eastAsia="Times New Roman" w:hAnsi="Sylfaen"/>
                                      <w:sz w:val="20"/>
                                      <w:szCs w:val="20"/>
                                      <w:lang w:val="ka-GE"/>
                                    </w:rPr>
                                  </w:pPr>
                                </w:p>
                                <w:p w14:paraId="657610B2" w14:textId="77777777" w:rsidR="00F35339" w:rsidRDefault="00F35339" w:rsidP="00F353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ABE67" id="_x0000_t202" coordsize="21600,21600" o:spt="202" path="m,l,21600r21600,l21600,xe">
                      <v:stroke joinstyle="miter"/>
                      <v:path gradientshapeok="t" o:connecttype="rect"/>
                    </v:shapetype>
                    <v:shape id="Text Box 135" o:spid="_x0000_s1026" type="#_x0000_t202" style="position:absolute;margin-left:-6.15pt;margin-top:1.05pt;width:507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" fillcolor="window" strokeweight=".5pt">
                      <v:textbox>
                        <w:txbxContent>
                          <w:p w14:paraId="235AB3A9" w14:textId="77777777" w:rsidR="00F35339" w:rsidRPr="000D5364" w:rsidRDefault="00F35339" w:rsidP="00F35339">
                            <w:pPr>
                              <w:spacing w:after="0" w:line="240" w:lineRule="auto"/>
                              <w:jc w:val="both"/>
                              <w:rPr>
                                <w:rFonts w:ascii="Sylfaen" w:eastAsia="Times New Roman" w:hAnsi="Sylfaen"/>
                                <w:sz w:val="20"/>
                                <w:szCs w:val="20"/>
                              </w:rPr>
                            </w:pPr>
                            <w:r w:rsidRPr="00407EAA">
                              <w:rPr>
                                <w:rFonts w:ascii="Sylfaen" w:hAnsi="Sylfaen" w:cs="Sylfaen"/>
                                <w:lang w:val="ka-GE"/>
                              </w:rPr>
                              <w:t>გენდერული თანასწორობის შესახებ ცნობიერების ამაღლება</w:t>
                            </w:r>
                          </w:p>
                          <w:p w14:paraId="69AB234C" w14:textId="77777777" w:rsidR="00F35339" w:rsidRDefault="00F35339" w:rsidP="00F35339">
                            <w:pPr>
                              <w:spacing w:after="0" w:line="240" w:lineRule="auto"/>
                              <w:rPr>
                                <w:rFonts w:ascii="Sylfaen" w:eastAsia="Times New Roman" w:hAnsi="Sylfaen"/>
                                <w:sz w:val="20"/>
                                <w:szCs w:val="20"/>
                                <w:lang w:val="ka-GE"/>
                              </w:rPr>
                            </w:pPr>
                          </w:p>
                          <w:p w14:paraId="657610B2" w14:textId="77777777" w:rsidR="00F35339" w:rsidRDefault="00F35339" w:rsidP="00F35339"/>
                        </w:txbxContent>
                      </v:textbox>
                    </v:shape>
                  </w:pict>
                </mc:Fallback>
              </mc:AlternateContent>
            </w:r>
          </w:p>
          <w:p w14:paraId="246653F1" w14:textId="77777777" w:rsidR="00F35339" w:rsidRPr="00F35339" w:rsidRDefault="00F35339" w:rsidP="00F35339">
            <w:pPr>
              <w:spacing w:after="0" w:line="240" w:lineRule="auto"/>
              <w:rPr>
                <w:rFonts w:ascii="Sylfaen" w:eastAsia="Times New Roman" w:hAnsi="Sylfaen" w:cs="Calibri"/>
                <w:sz w:val="20"/>
                <w:szCs w:val="20"/>
                <w:lang w:val="ka-GE"/>
              </w:rPr>
            </w:pPr>
          </w:p>
          <w:p w14:paraId="04AF084A" w14:textId="77777777" w:rsidR="00F35339" w:rsidRPr="00F35339" w:rsidRDefault="00F35339" w:rsidP="00F35339">
            <w:pPr>
              <w:spacing w:after="0" w:line="240" w:lineRule="auto"/>
              <w:rPr>
                <w:rFonts w:ascii="Sylfaen" w:eastAsia="Times New Roman" w:hAnsi="Sylfaen" w:cs="Calibri"/>
                <w:sz w:val="20"/>
                <w:szCs w:val="20"/>
                <w:lang w:val="ka-GE"/>
              </w:rPr>
            </w:pPr>
          </w:p>
          <w:p w14:paraId="49DDBA27" w14:textId="77777777" w:rsidR="00F35339" w:rsidRPr="00F35339" w:rsidRDefault="00F35339" w:rsidP="00F35339">
            <w:pPr>
              <w:spacing w:after="0" w:line="240" w:lineRule="auto"/>
              <w:rPr>
                <w:rFonts w:ascii="Sylfaen" w:eastAsia="Times New Roman" w:hAnsi="Sylfaen" w:cs="Calibri"/>
                <w:sz w:val="20"/>
                <w:szCs w:val="20"/>
                <w:lang w:val="ka-GE"/>
              </w:rPr>
            </w:pPr>
          </w:p>
        </w:tc>
        <w:tc>
          <w:tcPr>
            <w:tcW w:w="2941" w:type="dxa"/>
            <w:gridSpan w:val="2"/>
            <w:tcBorders>
              <w:top w:val="nil"/>
              <w:left w:val="nil"/>
              <w:bottom w:val="nil"/>
              <w:right w:val="nil"/>
            </w:tcBorders>
            <w:shd w:val="clear" w:color="auto" w:fill="auto"/>
            <w:vAlign w:val="center"/>
            <w:hideMark/>
          </w:tcPr>
          <w:p w14:paraId="5A3B37A4" w14:textId="77777777" w:rsidR="00F35339" w:rsidRPr="00F35339" w:rsidRDefault="00F35339" w:rsidP="00F35339">
            <w:pPr>
              <w:spacing w:after="0" w:line="240" w:lineRule="auto"/>
              <w:rPr>
                <w:rFonts w:ascii="Sylfaen" w:eastAsia="Times New Roman" w:hAnsi="Sylfaen" w:cs="Calibri"/>
                <w:sz w:val="20"/>
                <w:szCs w:val="20"/>
                <w:lang w:val="ka-GE"/>
              </w:rPr>
            </w:pPr>
            <w:r w:rsidRPr="00F35339">
              <w:rPr>
                <w:rFonts w:ascii="Sylfaen" w:eastAsia="Times New Roman" w:hAnsi="Sylfaen" w:cs="Calibri"/>
                <w:sz w:val="20"/>
                <w:szCs w:val="20"/>
              </w:rPr>
              <w:t> </w:t>
            </w:r>
          </w:p>
          <w:p w14:paraId="2CD287BD" w14:textId="77777777" w:rsidR="00F35339" w:rsidRPr="00F35339" w:rsidRDefault="00F35339" w:rsidP="00F35339">
            <w:pPr>
              <w:spacing w:after="0" w:line="240" w:lineRule="auto"/>
              <w:rPr>
                <w:rFonts w:ascii="Sylfaen" w:eastAsia="Times New Roman" w:hAnsi="Sylfaen" w:cs="Calibri"/>
                <w:sz w:val="20"/>
                <w:szCs w:val="20"/>
                <w:lang w:val="ka-GE"/>
              </w:rPr>
            </w:pPr>
          </w:p>
          <w:p w14:paraId="23AE2C7D" w14:textId="77777777" w:rsidR="00F35339" w:rsidRPr="00F35339" w:rsidRDefault="00F35339" w:rsidP="00F35339">
            <w:pPr>
              <w:spacing w:after="0" w:line="240" w:lineRule="auto"/>
              <w:rPr>
                <w:rFonts w:ascii="Sylfaen" w:eastAsia="Times New Roman" w:hAnsi="Sylfaen" w:cs="Calibri"/>
                <w:sz w:val="20"/>
                <w:szCs w:val="20"/>
                <w:lang w:val="ka-GE"/>
              </w:rPr>
            </w:pPr>
          </w:p>
        </w:tc>
        <w:tc>
          <w:tcPr>
            <w:tcW w:w="1653" w:type="dxa"/>
            <w:gridSpan w:val="2"/>
            <w:tcBorders>
              <w:top w:val="nil"/>
              <w:left w:val="nil"/>
              <w:bottom w:val="nil"/>
              <w:right w:val="nil"/>
            </w:tcBorders>
            <w:shd w:val="clear" w:color="auto" w:fill="auto"/>
            <w:vAlign w:val="center"/>
            <w:hideMark/>
          </w:tcPr>
          <w:p w14:paraId="6BED6E2E"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102" w:type="dxa"/>
            <w:gridSpan w:val="3"/>
            <w:tcBorders>
              <w:top w:val="nil"/>
              <w:left w:val="nil"/>
              <w:bottom w:val="nil"/>
              <w:right w:val="nil"/>
            </w:tcBorders>
            <w:shd w:val="clear" w:color="auto" w:fill="auto"/>
            <w:vAlign w:val="center"/>
            <w:hideMark/>
          </w:tcPr>
          <w:p w14:paraId="0EA8D273"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7D9E4371" w14:textId="77777777" w:rsidR="00F35339" w:rsidRPr="00F35339" w:rsidRDefault="00F35339" w:rsidP="00F35339">
            <w:pPr>
              <w:spacing w:after="0" w:line="240" w:lineRule="auto"/>
              <w:rPr>
                <w:rFonts w:ascii="Sylfaen" w:eastAsia="Times New Roman" w:hAnsi="Sylfaen" w:cs="Calibri"/>
                <w:sz w:val="20"/>
                <w:szCs w:val="20"/>
                <w:lang w:val="ka-GE"/>
              </w:rPr>
            </w:pPr>
          </w:p>
          <w:p w14:paraId="3B8E32B3" w14:textId="77777777" w:rsidR="00F35339" w:rsidRPr="00F35339" w:rsidRDefault="00F35339" w:rsidP="00F35339">
            <w:pPr>
              <w:spacing w:after="0" w:line="240" w:lineRule="auto"/>
              <w:rPr>
                <w:rFonts w:ascii="Sylfaen" w:eastAsia="Times New Roman" w:hAnsi="Sylfaen" w:cs="Calibri"/>
                <w:sz w:val="20"/>
                <w:szCs w:val="20"/>
                <w:lang w:val="ka-GE"/>
              </w:rPr>
            </w:pPr>
          </w:p>
        </w:tc>
        <w:tc>
          <w:tcPr>
            <w:tcW w:w="932" w:type="dxa"/>
            <w:gridSpan w:val="3"/>
            <w:tcBorders>
              <w:top w:val="nil"/>
              <w:left w:val="nil"/>
              <w:bottom w:val="nil"/>
              <w:right w:val="nil"/>
            </w:tcBorders>
            <w:shd w:val="clear" w:color="auto" w:fill="auto"/>
            <w:noWrap/>
            <w:vAlign w:val="center"/>
            <w:hideMark/>
          </w:tcPr>
          <w:p w14:paraId="593BBF30"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78D39BBB" w14:textId="77777777" w:rsidTr="00B474C0">
        <w:trPr>
          <w:trHeight w:val="360"/>
        </w:trPr>
        <w:tc>
          <w:tcPr>
            <w:tcW w:w="7303" w:type="dxa"/>
            <w:gridSpan w:val="5"/>
            <w:tcBorders>
              <w:top w:val="nil"/>
              <w:left w:val="nil"/>
              <w:bottom w:val="single" w:sz="4" w:space="0" w:color="auto"/>
              <w:right w:val="nil"/>
            </w:tcBorders>
            <w:shd w:val="clear" w:color="auto" w:fill="auto"/>
            <w:vAlign w:val="center"/>
            <w:hideMark/>
          </w:tcPr>
          <w:p w14:paraId="1A2971BB"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ქვეპროგრამის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აღწერა</w:t>
            </w:r>
            <w:proofErr w:type="spellEnd"/>
            <w:r w:rsidRPr="00F35339">
              <w:rPr>
                <w:rFonts w:ascii="Sylfaen" w:eastAsia="Times New Roman" w:hAnsi="Sylfaen" w:cs="Calibri"/>
                <w:b/>
                <w:bCs/>
                <w:sz w:val="20"/>
                <w:szCs w:val="20"/>
              </w:rPr>
              <w:t>:</w:t>
            </w:r>
          </w:p>
        </w:tc>
        <w:tc>
          <w:tcPr>
            <w:tcW w:w="2102" w:type="dxa"/>
            <w:gridSpan w:val="3"/>
            <w:tcBorders>
              <w:top w:val="nil"/>
              <w:left w:val="nil"/>
              <w:bottom w:val="nil"/>
              <w:right w:val="nil"/>
            </w:tcBorders>
            <w:shd w:val="clear" w:color="auto" w:fill="auto"/>
            <w:vAlign w:val="center"/>
            <w:hideMark/>
          </w:tcPr>
          <w:p w14:paraId="42FCDDDD" w14:textId="77777777" w:rsidR="00F35339" w:rsidRPr="00F35339" w:rsidRDefault="00F35339" w:rsidP="00F35339">
            <w:pPr>
              <w:spacing w:after="0" w:line="240" w:lineRule="auto"/>
              <w:rPr>
                <w:rFonts w:ascii="Sylfaen" w:eastAsia="Times New Roman" w:hAnsi="Sylfaen" w:cs="Calibri"/>
                <w:sz w:val="20"/>
                <w:szCs w:val="20"/>
              </w:rPr>
            </w:pPr>
          </w:p>
        </w:tc>
        <w:tc>
          <w:tcPr>
            <w:tcW w:w="243" w:type="dxa"/>
            <w:tcBorders>
              <w:top w:val="nil"/>
              <w:left w:val="nil"/>
              <w:bottom w:val="nil"/>
              <w:right w:val="nil"/>
            </w:tcBorders>
            <w:shd w:val="clear" w:color="auto" w:fill="auto"/>
            <w:vAlign w:val="center"/>
            <w:hideMark/>
          </w:tcPr>
          <w:p w14:paraId="79D83356" w14:textId="77777777" w:rsidR="00F35339" w:rsidRPr="00F35339" w:rsidRDefault="00F35339" w:rsidP="00F35339">
            <w:pPr>
              <w:spacing w:after="0" w:line="240" w:lineRule="auto"/>
              <w:rPr>
                <w:rFonts w:ascii="Sylfaen" w:eastAsia="Times New Roman" w:hAnsi="Sylfaen" w:cs="Calibri"/>
                <w:sz w:val="20"/>
                <w:szCs w:val="20"/>
              </w:rPr>
            </w:pPr>
          </w:p>
        </w:tc>
        <w:tc>
          <w:tcPr>
            <w:tcW w:w="932" w:type="dxa"/>
            <w:gridSpan w:val="3"/>
            <w:tcBorders>
              <w:top w:val="nil"/>
              <w:left w:val="nil"/>
              <w:bottom w:val="nil"/>
              <w:right w:val="nil"/>
            </w:tcBorders>
            <w:shd w:val="clear" w:color="auto" w:fill="auto"/>
            <w:noWrap/>
            <w:vAlign w:val="center"/>
            <w:hideMark/>
          </w:tcPr>
          <w:p w14:paraId="76365217" w14:textId="77777777" w:rsidR="00F35339" w:rsidRPr="00F35339" w:rsidRDefault="00F35339" w:rsidP="00F35339">
            <w:pPr>
              <w:spacing w:after="0" w:line="240" w:lineRule="auto"/>
              <w:rPr>
                <w:rFonts w:ascii="Sylfaen" w:eastAsia="Times New Roman" w:hAnsi="Sylfaen" w:cs="Calibri"/>
                <w:sz w:val="20"/>
                <w:szCs w:val="20"/>
                <w:lang w:val="ka-GE"/>
              </w:rPr>
            </w:pPr>
          </w:p>
          <w:p w14:paraId="1CF83345" w14:textId="77777777" w:rsidR="00F35339" w:rsidRPr="00F35339" w:rsidRDefault="00F35339" w:rsidP="00F35339">
            <w:pPr>
              <w:spacing w:after="0" w:line="240" w:lineRule="auto"/>
              <w:rPr>
                <w:rFonts w:ascii="Sylfaen" w:eastAsia="Times New Roman" w:hAnsi="Sylfaen" w:cs="Calibri"/>
                <w:sz w:val="20"/>
                <w:szCs w:val="20"/>
                <w:lang w:val="ka-GE"/>
              </w:rPr>
            </w:pPr>
          </w:p>
        </w:tc>
      </w:tr>
      <w:tr w:rsidR="00F35339" w:rsidRPr="00F35339" w14:paraId="6702F938" w14:textId="77777777" w:rsidTr="00B474C0">
        <w:trPr>
          <w:gridAfter w:val="1"/>
          <w:wAfter w:w="608" w:type="dxa"/>
          <w:trHeight w:val="750"/>
        </w:trPr>
        <w:tc>
          <w:tcPr>
            <w:tcW w:w="9972" w:type="dxa"/>
            <w:gridSpan w:val="11"/>
            <w:tcBorders>
              <w:top w:val="single" w:sz="4" w:space="0" w:color="auto"/>
              <w:left w:val="single" w:sz="4" w:space="0" w:color="auto"/>
              <w:bottom w:val="single" w:sz="4" w:space="0" w:color="auto"/>
              <w:right w:val="single" w:sz="4" w:space="0" w:color="000000"/>
            </w:tcBorders>
            <w:shd w:val="clear" w:color="auto" w:fill="auto"/>
            <w:vAlign w:val="center"/>
          </w:tcPr>
          <w:p w14:paraId="690A4194" w14:textId="77777777" w:rsidR="00F35339" w:rsidRPr="00F35339" w:rsidRDefault="00F35339" w:rsidP="00F35339">
            <w:pPr>
              <w:autoSpaceDE w:val="0"/>
              <w:autoSpaceDN w:val="0"/>
              <w:adjustRightInd w:val="0"/>
              <w:spacing w:after="200" w:line="276" w:lineRule="auto"/>
              <w:ind w:firstLine="540"/>
              <w:jc w:val="both"/>
              <w:rPr>
                <w:rFonts w:ascii="Sylfaen" w:eastAsia="Times New Roman" w:hAnsi="Sylfaen" w:cs="Calibri"/>
                <w:sz w:val="20"/>
                <w:szCs w:val="20"/>
                <w:lang w:val="ka-GE"/>
              </w:rPr>
            </w:pPr>
            <w:r w:rsidRPr="00F35339">
              <w:rPr>
                <w:rFonts w:ascii="Sylfaen" w:eastAsia="Times New Roman" w:hAnsi="Sylfaen" w:cs="Calibri"/>
                <w:sz w:val="20"/>
                <w:szCs w:val="20"/>
                <w:lang w:val="ka-GE"/>
              </w:rPr>
              <w:t xml:space="preserve">ქვეპროგრამა შემუშავებულია ქედის მუნუციპალიტეტის გენდერული თანასწორობის 2019-2020 წლების სამოქმედოს გეგმის შესაბამისად. </w:t>
            </w:r>
          </w:p>
          <w:p w14:paraId="4982B34A" w14:textId="77777777" w:rsidR="00F35339" w:rsidRDefault="00F35339" w:rsidP="00F35339">
            <w:pPr>
              <w:autoSpaceDE w:val="0"/>
              <w:autoSpaceDN w:val="0"/>
              <w:adjustRightInd w:val="0"/>
              <w:spacing w:after="200" w:line="276" w:lineRule="auto"/>
              <w:ind w:firstLine="540"/>
              <w:jc w:val="both"/>
              <w:rPr>
                <w:rFonts w:ascii="Sylfaen" w:eastAsia="Times New Roman" w:hAnsi="Sylfaen" w:cs="Sylfaen"/>
                <w:sz w:val="20"/>
                <w:szCs w:val="20"/>
                <w:lang w:val="ka-GE"/>
              </w:rPr>
            </w:pPr>
            <w:r w:rsidRPr="00F35339">
              <w:rPr>
                <w:rFonts w:ascii="Sylfaen" w:eastAsia="Times New Roman" w:hAnsi="Sylfaen" w:cs="Sylfaen"/>
                <w:sz w:val="20"/>
                <w:szCs w:val="20"/>
                <w:lang w:val="ka-GE"/>
              </w:rPr>
              <w:t xml:space="preserve">მიუხედავად იმისა, რომ ზოგადად ქვეყანამ და მათ შორის ქედის მუნიციპალიტეტმა გარკვეული პროგრესი განიცადა გენდერული თანასწორობის მიღწევის თვალსაზრისით, მაინც დღის წესრიგში რჩება გარკვეული პრობლემები, როგორიცაა ქალთა და მამაკაცთა თანაბარი მონაწილეობა ოჯახის ეკონომიკურ საქმიანობებში, ოჯახში ძალადობა, გენდერული დისბალანსი, გადაწყვეტილების მიღების პროცესში ქალთა ჩართულობა და ა.შ. </w:t>
            </w:r>
          </w:p>
          <w:p w14:paraId="362506A2" w14:textId="77777777" w:rsidR="00F35339" w:rsidRPr="00F35339" w:rsidRDefault="00F35339" w:rsidP="00F35339">
            <w:pPr>
              <w:autoSpaceDE w:val="0"/>
              <w:autoSpaceDN w:val="0"/>
              <w:adjustRightInd w:val="0"/>
              <w:spacing w:after="200" w:line="276" w:lineRule="auto"/>
              <w:ind w:firstLine="540"/>
              <w:jc w:val="both"/>
              <w:rPr>
                <w:rFonts w:ascii="Sylfaen" w:eastAsia="Times New Roman" w:hAnsi="Sylfaen" w:cs="Sylfaen"/>
                <w:sz w:val="20"/>
                <w:szCs w:val="20"/>
                <w:lang w:val="ka-GE"/>
              </w:rPr>
            </w:pPr>
            <w:r w:rsidRPr="00F35339">
              <w:rPr>
                <w:rFonts w:ascii="Sylfaen" w:eastAsia="Times New Roman" w:hAnsi="Sylfaen" w:cs="Sylfaen"/>
                <w:sz w:val="20"/>
                <w:szCs w:val="20"/>
                <w:lang w:val="ka-GE"/>
              </w:rPr>
              <w:lastRenderedPageBreak/>
              <w:t>ქვეყნის მასშტაბით ჩატარებული კვლევები მოწმობს, რომ ოჯახში ყოველი მე-11 ქალი ძალადობის მსხვერპლია და ქალთა 35% აცხადებს რომ განუცდია მეუღლის მხრიდან მაკონტროლებელი ქცევა. განსაკუთრებით პრობლემატურია, რომ ქალთა დიდ ნაწილს მიაჩნია, რომ ოჯახში ძალადობა ოჯახური საკითხია და ოჯახშივე უნდა მოგვარდეს, რასაც არც თუ ისე იშვიათად სავალალო შედეგებამდე მივყავართ.</w:t>
            </w:r>
          </w:p>
          <w:p w14:paraId="457C4C25" w14:textId="77777777" w:rsidR="00F35339" w:rsidRPr="00F35339" w:rsidRDefault="00F35339" w:rsidP="00F35339">
            <w:pPr>
              <w:autoSpaceDE w:val="0"/>
              <w:autoSpaceDN w:val="0"/>
              <w:adjustRightInd w:val="0"/>
              <w:spacing w:after="200" w:line="276" w:lineRule="auto"/>
              <w:ind w:firstLine="540"/>
              <w:jc w:val="both"/>
              <w:rPr>
                <w:rFonts w:ascii="Sylfaen" w:eastAsia="Times New Roman" w:hAnsi="Sylfaen" w:cs="Sylfaen"/>
                <w:sz w:val="20"/>
                <w:szCs w:val="20"/>
                <w:lang w:val="ka-GE"/>
              </w:rPr>
            </w:pPr>
            <w:r w:rsidRPr="00F35339">
              <w:rPr>
                <w:rFonts w:ascii="Sylfaen" w:eastAsia="Times New Roman" w:hAnsi="Sylfaen" w:cs="Sylfaen"/>
                <w:sz w:val="20"/>
                <w:szCs w:val="20"/>
                <w:lang w:val="ka-GE"/>
              </w:rPr>
              <w:t>მიუხედავად ქალთა პოლიტიკაში მონაწილეობის გაუმჯობესებისაა, ქედის მუნიციპალიტეტში ქალები არ არიან ჯეროვნად ჩართულნი ადგილობრივ დონეზე გადაწყვეტილების მიღების პროცესებში.</w:t>
            </w:r>
          </w:p>
          <w:p w14:paraId="4C81F25F" w14:textId="77777777" w:rsidR="00F35339" w:rsidRPr="00F35339" w:rsidRDefault="00F35339" w:rsidP="00F35339">
            <w:pPr>
              <w:autoSpaceDE w:val="0"/>
              <w:autoSpaceDN w:val="0"/>
              <w:adjustRightInd w:val="0"/>
              <w:spacing w:after="200" w:line="276" w:lineRule="auto"/>
              <w:ind w:firstLine="540"/>
              <w:jc w:val="both"/>
              <w:rPr>
                <w:rFonts w:ascii="Sylfaen" w:eastAsia="Times New Roman" w:hAnsi="Sylfaen" w:cs="Sylfaen"/>
                <w:sz w:val="20"/>
                <w:szCs w:val="20"/>
                <w:lang w:val="ka-GE"/>
              </w:rPr>
            </w:pPr>
            <w:r w:rsidRPr="00F35339">
              <w:rPr>
                <w:rFonts w:ascii="Sylfaen" w:eastAsia="Times New Roman" w:hAnsi="Sylfaen" w:cs="Sylfaen"/>
                <w:sz w:val="20"/>
                <w:szCs w:val="20"/>
                <w:lang w:val="ka-GE"/>
              </w:rPr>
              <w:t>გენდერული დისბალანსი დაბადებისას ქალთა დისკრიმინაციის მაჩვენებელია და სქესთა შორის დარღვეული ბალანსის მიხედვით საქართველო იმ ქვეყნების ჯუფში ხვდება, სადაც გოგონები დაკარგულნი არიან დაბადებისას.</w:t>
            </w:r>
          </w:p>
          <w:p w14:paraId="303BF291" w14:textId="77777777" w:rsidR="00F35339" w:rsidRPr="00F35339" w:rsidRDefault="00F35339" w:rsidP="00F35339">
            <w:pPr>
              <w:autoSpaceDE w:val="0"/>
              <w:autoSpaceDN w:val="0"/>
              <w:adjustRightInd w:val="0"/>
              <w:spacing w:after="200" w:line="276" w:lineRule="auto"/>
              <w:jc w:val="both"/>
              <w:rPr>
                <w:rFonts w:ascii="Sylfaen" w:eastAsia="Times New Roman" w:hAnsi="Sylfaen" w:cs="Calibri"/>
                <w:sz w:val="20"/>
                <w:szCs w:val="20"/>
                <w:lang w:val="ka-GE"/>
              </w:rPr>
            </w:pPr>
            <w:r w:rsidRPr="00F35339">
              <w:rPr>
                <w:rFonts w:ascii="Sylfaen" w:eastAsia="Times New Roman" w:hAnsi="Sylfaen" w:cs="Sylfaen"/>
                <w:sz w:val="20"/>
                <w:szCs w:val="20"/>
                <w:lang w:val="ka-GE"/>
              </w:rPr>
              <w:t>ზემოხსენებული პრობლემებიდან გამომდინარე მიზანშეწონილად ჩაითვალა წინამდებარე ქვ</w:t>
            </w:r>
            <w:r w:rsidR="009F0E19">
              <w:rPr>
                <w:rFonts w:ascii="Sylfaen" w:eastAsia="Times New Roman" w:hAnsi="Sylfaen" w:cs="Sylfaen"/>
                <w:sz w:val="20"/>
                <w:szCs w:val="20"/>
                <w:lang w:val="ka-GE"/>
              </w:rPr>
              <w:t>ე</w:t>
            </w:r>
            <w:r w:rsidRPr="00F35339">
              <w:rPr>
                <w:rFonts w:ascii="Sylfaen" w:eastAsia="Times New Roman" w:hAnsi="Sylfaen" w:cs="Sylfaen"/>
                <w:sz w:val="20"/>
                <w:szCs w:val="20"/>
                <w:lang w:val="ka-GE"/>
              </w:rPr>
              <w:t>პროგრამის მომზადება და აღნიშნულ პრობლემებზე მუშაობის გაგრძელება. შესაბამისად პროგრამის</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ფარგლებში</w:t>
            </w:r>
            <w:r w:rsidRPr="00F35339">
              <w:rPr>
                <w:rFonts w:ascii="Sylfaen" w:eastAsia="Times New Roman" w:hAnsi="Sylfaen" w:cs="AcadNusx"/>
                <w:sz w:val="20"/>
                <w:szCs w:val="20"/>
                <w:lang w:val="ka-GE"/>
              </w:rPr>
              <w:t xml:space="preserve"> 2018 </w:t>
            </w:r>
            <w:r w:rsidRPr="00F35339">
              <w:rPr>
                <w:rFonts w:ascii="Sylfaen" w:eastAsia="Times New Roman" w:hAnsi="Sylfaen" w:cs="Sylfaen"/>
                <w:sz w:val="20"/>
                <w:szCs w:val="20"/>
                <w:lang w:val="ka-GE"/>
              </w:rPr>
              <w:t>წელს</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დაფინანსდება</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სხვადასხვა</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საგანმანათლებლო</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და</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საინფორმაციო</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პროგრამები</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რაც</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ხელს</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შეუწყობს</w:t>
            </w:r>
            <w:r w:rsidRPr="00F35339">
              <w:rPr>
                <w:rFonts w:ascii="Sylfaen" w:eastAsia="Times New Roman" w:hAnsi="Sylfaen" w:cs="AcadNusx"/>
                <w:sz w:val="20"/>
                <w:szCs w:val="20"/>
                <w:lang w:val="ka-GE"/>
              </w:rPr>
              <w:t xml:space="preserve"> </w:t>
            </w:r>
            <w:r w:rsidRPr="00F35339">
              <w:rPr>
                <w:rFonts w:ascii="Sylfaen" w:eastAsia="Times New Roman" w:hAnsi="Sylfaen" w:cs="Sylfaen"/>
                <w:sz w:val="20"/>
                <w:szCs w:val="20"/>
                <w:lang w:val="ka-GE"/>
              </w:rPr>
              <w:t>ქალთა და მამაკაცთა თანაბარ წარმოჩენას, უფლებასმოსილებას, პასუხისმგებლობასა და თანასწორ მონაწილეობას საზოგადოებრივი ცხოვრების ყველა სფეროში</w:t>
            </w:r>
            <w:r w:rsidRPr="00F35339">
              <w:rPr>
                <w:rFonts w:ascii="Sylfaen" w:eastAsia="Times New Roman" w:hAnsi="Sylfaen" w:cs="AcadNusx"/>
                <w:sz w:val="20"/>
                <w:szCs w:val="20"/>
                <w:lang w:val="ka-GE"/>
              </w:rPr>
              <w:t>.</w:t>
            </w:r>
            <w:r w:rsidRPr="00F35339">
              <w:rPr>
                <w:rFonts w:ascii="Sylfaen" w:eastAsia="Times New Roman" w:hAnsi="Sylfaen" w:cs="Calibri"/>
                <w:sz w:val="20"/>
                <w:szCs w:val="20"/>
                <w:lang w:val="ka-GE"/>
              </w:rPr>
              <w:t xml:space="preserve"> ადგილობრივი თვითმმართველობის ორგანოებში ქალისა და მამაკაცის თანაბარი უფლებების, თავისუფლებებისა და შესაძლებლობების უზრუნველყოფას, გენდერული მეინსტრიმინგის ხელშეწყობასა და გენდერული ნიშნით დისკრიმინაციის აღმოფხვრას.</w:t>
            </w:r>
          </w:p>
          <w:p w14:paraId="06D5662B" w14:textId="77777777" w:rsidR="00F35339" w:rsidRPr="00F35339" w:rsidRDefault="00F35339" w:rsidP="00F35339">
            <w:pPr>
              <w:autoSpaceDE w:val="0"/>
              <w:autoSpaceDN w:val="0"/>
              <w:adjustRightInd w:val="0"/>
              <w:spacing w:after="200" w:line="276" w:lineRule="auto"/>
              <w:jc w:val="both"/>
              <w:rPr>
                <w:rFonts w:ascii="Sylfaen" w:eastAsia="Times New Roman" w:hAnsi="Sylfaen" w:cs="Calibri"/>
                <w:sz w:val="20"/>
                <w:szCs w:val="20"/>
                <w:lang w:val="ka-GE"/>
              </w:rPr>
            </w:pPr>
            <w:r w:rsidRPr="00F35339">
              <w:rPr>
                <w:rFonts w:ascii="Sylfaen" w:eastAsia="Times New Roman" w:hAnsi="Sylfaen" w:cs="Calibri"/>
                <w:sz w:val="20"/>
                <w:szCs w:val="20"/>
                <w:lang w:val="ka-GE"/>
              </w:rPr>
              <w:t xml:space="preserve">ქვეპროგრამის ფარგლებში განხორციელდება: </w:t>
            </w:r>
          </w:p>
          <w:p w14:paraId="43BD29A8" w14:textId="77777777" w:rsidR="00C1669D" w:rsidRDefault="00F35339" w:rsidP="00BB581B">
            <w:pPr>
              <w:autoSpaceDE w:val="0"/>
              <w:autoSpaceDN w:val="0"/>
              <w:adjustRightInd w:val="0"/>
              <w:spacing w:after="200" w:line="276" w:lineRule="auto"/>
              <w:rPr>
                <w:rFonts w:ascii="Sylfaen" w:eastAsia="Times New Roman" w:hAnsi="Sylfaen" w:cs="Calibri"/>
                <w:sz w:val="16"/>
                <w:szCs w:val="16"/>
                <w:lang w:val="ka-GE"/>
              </w:rPr>
            </w:pPr>
            <w:r w:rsidRPr="00F35339">
              <w:rPr>
                <w:rFonts w:ascii="Sylfaen" w:eastAsia="Times New Roman" w:hAnsi="Sylfaen" w:cs="Sylfaen"/>
                <w:b/>
                <w:sz w:val="20"/>
                <w:szCs w:val="20"/>
                <w:lang w:val="ka-GE"/>
              </w:rPr>
              <w:t>,,ახალგაზრდა გოგონათა საერთაშორისო დღე“</w:t>
            </w:r>
            <w:r w:rsidRPr="00F35339">
              <w:rPr>
                <w:rFonts w:ascii="Sylfaen" w:eastAsia="Times New Roman" w:hAnsi="Sylfaen" w:cs="Sylfaen"/>
                <w:sz w:val="20"/>
                <w:szCs w:val="20"/>
                <w:lang w:val="ka-GE"/>
              </w:rPr>
              <w:t xml:space="preserve"> - </w:t>
            </w:r>
            <w:r w:rsidRPr="00F35339">
              <w:rPr>
                <w:rFonts w:ascii="Sylfaen" w:eastAsia="Times New Roman" w:hAnsi="Sylfaen" w:cs="Sylfaen"/>
                <w:b/>
                <w:bCs/>
                <w:color w:val="111111"/>
                <w:sz w:val="16"/>
                <w:szCs w:val="16"/>
                <w:shd w:val="clear" w:color="auto" w:fill="FFFFFF"/>
                <w:lang w:val="ka-GE"/>
              </w:rPr>
              <w:t>ამ</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დღის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აღნიშვნა</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მიზნად</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ისახავს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გოგონათა</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უფლებების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აღიარებასა</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და</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დაცვას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განათლების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ხელშეწყობას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მათი</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შესაძლებლობების</w:t>
            </w:r>
            <w:r w:rsidRPr="00F35339">
              <w:rPr>
                <w:rFonts w:ascii="Sylfaen" w:eastAsia="Times New Roman" w:hAnsi="Sylfaen" w:cs="Arial"/>
                <w:b/>
                <w:bCs/>
                <w:color w:val="111111"/>
                <w:sz w:val="16"/>
                <w:szCs w:val="16"/>
                <w:shd w:val="clear" w:color="auto" w:fill="FFFFFF"/>
                <w:lang w:val="ka-GE"/>
              </w:rPr>
              <w:t xml:space="preserve"> </w:t>
            </w:r>
            <w:r w:rsidRPr="00F35339">
              <w:rPr>
                <w:rFonts w:ascii="Sylfaen" w:eastAsia="Times New Roman" w:hAnsi="Sylfaen" w:cs="Sylfaen"/>
                <w:b/>
                <w:bCs/>
                <w:color w:val="111111"/>
                <w:sz w:val="16"/>
                <w:szCs w:val="16"/>
                <w:shd w:val="clear" w:color="auto" w:fill="FFFFFF"/>
                <w:lang w:val="ka-GE"/>
              </w:rPr>
              <w:t>გაზრდას</w:t>
            </w:r>
            <w:r w:rsidRPr="00F35339">
              <w:rPr>
                <w:rFonts w:ascii="Sylfaen" w:eastAsia="Times New Roman" w:hAnsi="Sylfaen" w:cs="Arial"/>
                <w:b/>
                <w:bCs/>
                <w:color w:val="111111"/>
                <w:sz w:val="16"/>
                <w:szCs w:val="16"/>
                <w:shd w:val="clear" w:color="auto" w:fill="FFFFFF"/>
                <w:lang w:val="ka-GE"/>
              </w:rPr>
              <w:t>;</w:t>
            </w:r>
            <w:r w:rsidRPr="00F35339">
              <w:rPr>
                <w:rFonts w:ascii="Sylfaen" w:eastAsia="Times New Roman" w:hAnsi="Sylfaen" w:cs="Arial"/>
                <w:b/>
                <w:bCs/>
                <w:color w:val="111111"/>
                <w:sz w:val="21"/>
                <w:szCs w:val="21"/>
                <w:shd w:val="clear" w:color="auto" w:fill="FFFFFF"/>
                <w:lang w:val="ka-GE"/>
              </w:rPr>
              <w:br/>
            </w:r>
            <w:r w:rsidRPr="00F35339">
              <w:rPr>
                <w:rFonts w:ascii="Sylfaen" w:eastAsia="Times New Roman" w:hAnsi="Sylfaen" w:cs="Sylfaen"/>
                <w:b/>
                <w:color w:val="000000"/>
                <w:sz w:val="20"/>
                <w:szCs w:val="20"/>
                <w:lang w:val="ka-GE"/>
              </w:rPr>
              <w:t>,,ტოლერანტობის საერთაშორისო დღე“</w:t>
            </w:r>
            <w:r w:rsidRPr="00F35339">
              <w:rPr>
                <w:rFonts w:ascii="Sylfaen" w:eastAsia="Times New Roman" w:hAnsi="Sylfaen" w:cs="Sylfaen"/>
                <w:color w:val="000000"/>
                <w:sz w:val="20"/>
                <w:szCs w:val="20"/>
                <w:lang w:val="ka-GE"/>
              </w:rPr>
              <w:t xml:space="preserve"> - </w:t>
            </w:r>
            <w:r w:rsidRPr="00F35339">
              <w:rPr>
                <w:rFonts w:ascii="Sylfaen" w:eastAsia="Times New Roman" w:hAnsi="Sylfaen" w:cs="Sylfaen"/>
                <w:sz w:val="16"/>
                <w:szCs w:val="16"/>
                <w:lang w:val="ka-GE"/>
              </w:rPr>
              <w:t>მისი</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მიზანია</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არატოლერანტობისა</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და</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დისკრიმინაციის</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საფრთხეებზე</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საზოგადოების</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ცნობიერების</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ამაღლება</w:t>
            </w:r>
            <w:r w:rsidRPr="00F35339">
              <w:rPr>
                <w:rFonts w:ascii="Sylfaen" w:eastAsia="Times New Roman" w:hAnsi="Sylfaen" w:cs="Calibri"/>
                <w:sz w:val="16"/>
                <w:szCs w:val="16"/>
                <w:lang w:val="ka-GE"/>
              </w:rPr>
              <w:t>;</w:t>
            </w:r>
          </w:p>
          <w:p w14:paraId="4AF3E80C" w14:textId="77777777" w:rsidR="00BB581B" w:rsidRPr="00F35339" w:rsidRDefault="00F35339" w:rsidP="00BB581B">
            <w:pPr>
              <w:autoSpaceDE w:val="0"/>
              <w:autoSpaceDN w:val="0"/>
              <w:adjustRightInd w:val="0"/>
              <w:spacing w:after="200" w:line="276" w:lineRule="auto"/>
              <w:rPr>
                <w:rFonts w:ascii="Sylfaen" w:eastAsia="Times New Roman" w:hAnsi="Sylfaen" w:cs="Sylfaen"/>
                <w:b/>
                <w:sz w:val="20"/>
                <w:szCs w:val="20"/>
                <w:lang w:val="ka-GE"/>
              </w:rPr>
            </w:pPr>
            <w:r w:rsidRPr="0063773F">
              <w:rPr>
                <w:rFonts w:ascii="Sylfaen" w:eastAsia="Times New Roman" w:hAnsi="Sylfaen" w:cs="Calibri"/>
                <w:b/>
                <w:sz w:val="20"/>
                <w:szCs w:val="20"/>
                <w:lang w:val="ka-GE"/>
              </w:rPr>
              <w:t>,,ფორთოხლისფერი მსოფლიო - შეწყვიტე ძალადობა ქალებისა და გოგონების მიმართ!“</w:t>
            </w:r>
            <w:r w:rsidRPr="0063773F">
              <w:rPr>
                <w:rFonts w:ascii="Sylfaen" w:eastAsia="Times New Roman" w:hAnsi="Sylfaen" w:cs="Calibri"/>
                <w:sz w:val="20"/>
                <w:szCs w:val="20"/>
                <w:lang w:val="ka-GE"/>
              </w:rPr>
              <w:t xml:space="preserve"> - </w:t>
            </w:r>
            <w:r w:rsidRPr="0063773F">
              <w:rPr>
                <w:rFonts w:ascii="Sylfaen" w:eastAsia="Times New Roman" w:hAnsi="Sylfaen" w:cs="Calibri"/>
                <w:sz w:val="16"/>
                <w:szCs w:val="16"/>
                <w:lang w:val="ka-GE"/>
              </w:rPr>
              <w:t>მსოფლიო გენდერული უთანასწორობის წინააღმდეგ- ქალებისა და გოგონების წინააღმდეგ მიმართულ ძალადობებზე და მათი აღმოფხვრის გზებზე ინფორმაცის მიწოდება.</w:t>
            </w:r>
            <w:r w:rsidRPr="0063773F">
              <w:rPr>
                <w:rFonts w:ascii="Sylfaen" w:eastAsia="Times New Roman" w:hAnsi="Sylfaen" w:cs="Calibri"/>
                <w:sz w:val="16"/>
                <w:szCs w:val="16"/>
                <w:lang w:val="ka-GE"/>
              </w:rPr>
              <w:br/>
            </w:r>
            <w:r w:rsidRPr="00F35339">
              <w:rPr>
                <w:rFonts w:ascii="Sylfaen" w:eastAsia="Times New Roman" w:hAnsi="Sylfaen" w:cs="Calibri"/>
                <w:b/>
                <w:color w:val="000000"/>
                <w:sz w:val="20"/>
                <w:szCs w:val="20"/>
                <w:lang w:val="ka-GE"/>
              </w:rPr>
              <w:t xml:space="preserve">,,ქალთა და მამაკაცთა თანაბარი მოანწილეობა ადგილობრივ თვითმმართველობებში“ </w:t>
            </w:r>
            <w:r w:rsidRPr="00F35339">
              <w:rPr>
                <w:rFonts w:ascii="Sylfaen" w:eastAsia="Times New Roman" w:hAnsi="Sylfaen" w:cs="Calibri"/>
                <w:b/>
                <w:color w:val="000000"/>
                <w:sz w:val="16"/>
                <w:szCs w:val="16"/>
                <w:lang w:val="ka-GE"/>
              </w:rPr>
              <w:t xml:space="preserve">- </w:t>
            </w:r>
            <w:r w:rsidRPr="00F35339">
              <w:rPr>
                <w:rFonts w:ascii="Sylfaen" w:eastAsia="Times New Roman" w:hAnsi="Sylfaen" w:cs="Sylfaen"/>
                <w:color w:val="000000"/>
                <w:sz w:val="16"/>
                <w:szCs w:val="16"/>
                <w:lang w:val="ka-GE"/>
              </w:rPr>
              <w:t>ადგილობრივ თვითმმართველობებში ქალთა მონაწილეობის გაზრდა გადაწყვეტილებების მიღების პროცესში. თანასწორობის პრინციპები და გენდერული ნიშნით დისკრიმინაციის აკრძალვა.</w:t>
            </w:r>
            <w:r w:rsidRPr="00F35339">
              <w:rPr>
                <w:rFonts w:ascii="Sylfaen" w:eastAsia="Times New Roman" w:hAnsi="Sylfaen" w:cs="Sylfaen"/>
                <w:color w:val="000000"/>
                <w:sz w:val="16"/>
                <w:szCs w:val="16"/>
                <w:lang w:val="ka-GE"/>
              </w:rPr>
              <w:br/>
            </w:r>
            <w:r w:rsidRPr="00F35339">
              <w:rPr>
                <w:rFonts w:ascii="Sylfaen" w:eastAsia="Times New Roman" w:hAnsi="Sylfaen" w:cs="Sylfaen"/>
                <w:b/>
                <w:bCs/>
                <w:color w:val="111111"/>
                <w:sz w:val="21"/>
                <w:szCs w:val="21"/>
                <w:shd w:val="clear" w:color="auto" w:fill="FFFFFF"/>
                <w:lang w:val="ka-GE"/>
              </w:rPr>
              <w:t>ქორწინება ადრეულ ასაკში და მისი შედეგები</w:t>
            </w:r>
            <w:r w:rsidRPr="00F35339">
              <w:rPr>
                <w:rFonts w:ascii="Sylfaen" w:eastAsia="Times New Roman" w:hAnsi="Sylfaen" w:cs="Sylfaen"/>
                <w:color w:val="000000"/>
                <w:sz w:val="16"/>
                <w:szCs w:val="16"/>
                <w:lang w:val="ka-GE"/>
              </w:rPr>
              <w:t xml:space="preserve"> - </w:t>
            </w:r>
            <w:r w:rsidRPr="00F35339">
              <w:rPr>
                <w:rFonts w:ascii="Sylfaen" w:eastAsia="Times New Roman" w:hAnsi="Sylfaen" w:cs="Calibri"/>
                <w:sz w:val="20"/>
                <w:szCs w:val="20"/>
                <w:lang w:val="ka-GE"/>
              </w:rPr>
              <w:t xml:space="preserve"> </w:t>
            </w:r>
            <w:r w:rsidRPr="00F35339">
              <w:rPr>
                <w:rFonts w:ascii="Sylfaen" w:eastAsia="Times New Roman" w:hAnsi="Sylfaen" w:cs="Calibri"/>
                <w:sz w:val="16"/>
                <w:szCs w:val="16"/>
                <w:lang w:val="ka-GE"/>
              </w:rPr>
              <w:t xml:space="preserve">საზოგადოებისათვის </w:t>
            </w:r>
            <w:r w:rsidRPr="00F35339">
              <w:rPr>
                <w:rFonts w:ascii="Sylfaen" w:eastAsia="Times New Roman" w:hAnsi="Sylfaen" w:cs="Sylfaen"/>
                <w:sz w:val="16"/>
                <w:szCs w:val="16"/>
                <w:lang w:val="ka-GE"/>
              </w:rPr>
              <w:t>ინფორმაციის</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მიწოდება</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ნაადრევი</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ქორწინების</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შესაძლო</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რისკებზე</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და</w:t>
            </w:r>
            <w:r w:rsidRPr="00F35339">
              <w:rPr>
                <w:rFonts w:ascii="Sylfaen" w:eastAsia="Times New Roman" w:hAnsi="Sylfaen" w:cs="Calibri"/>
                <w:sz w:val="16"/>
                <w:szCs w:val="16"/>
                <w:lang w:val="ka-GE"/>
              </w:rPr>
              <w:t xml:space="preserve"> </w:t>
            </w:r>
            <w:r w:rsidRPr="00F35339">
              <w:rPr>
                <w:rFonts w:ascii="Sylfaen" w:eastAsia="Times New Roman" w:hAnsi="Sylfaen" w:cs="Sylfaen"/>
                <w:sz w:val="16"/>
                <w:szCs w:val="16"/>
                <w:lang w:val="ka-GE"/>
              </w:rPr>
              <w:t>უარყოფით მხარეებზე</w:t>
            </w:r>
            <w:r w:rsidRPr="00F35339">
              <w:rPr>
                <w:rFonts w:ascii="Sylfaen" w:eastAsia="Times New Roman" w:hAnsi="Sylfaen" w:cs="Calibri"/>
                <w:sz w:val="16"/>
                <w:szCs w:val="16"/>
                <w:lang w:val="ka-GE"/>
              </w:rPr>
              <w:t>.</w:t>
            </w:r>
            <w:r w:rsidRPr="00F35339">
              <w:rPr>
                <w:rFonts w:ascii="Sylfaen" w:eastAsia="Times New Roman" w:hAnsi="Sylfaen" w:cs="Calibri"/>
                <w:color w:val="000000"/>
                <w:sz w:val="16"/>
                <w:szCs w:val="16"/>
                <w:lang w:val="ka-GE"/>
              </w:rPr>
              <w:br/>
            </w:r>
            <w:r w:rsidRPr="0063773F">
              <w:rPr>
                <w:rFonts w:ascii="Sylfaen" w:eastAsia="Times New Roman" w:hAnsi="Sylfaen" w:cs="Calibri"/>
                <w:b/>
                <w:color w:val="000000" w:themeColor="text1"/>
                <w:sz w:val="20"/>
                <w:szCs w:val="20"/>
                <w:lang w:val="ka-GE"/>
              </w:rPr>
              <w:t xml:space="preserve">ქალთა მიმართ ძალადობისა და ოჯახში ძალადობის საკითხებზე საგანმანათლებლო-საინფორმაციო ტრენინგ/სემინარების ჩატარება - </w:t>
            </w:r>
            <w:r w:rsidRPr="0063773F">
              <w:rPr>
                <w:rFonts w:ascii="Sylfaen" w:eastAsia="Times New Roman" w:hAnsi="Sylfaen" w:cs="Sylfaen"/>
                <w:color w:val="000000" w:themeColor="text1"/>
                <w:sz w:val="16"/>
                <w:szCs w:val="16"/>
                <w:lang w:val="ka-GE"/>
              </w:rPr>
              <w:t>ქალებისა</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და</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გოგონების</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წინააღმდეგ</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მიმართულ</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ძალადობებზე</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და</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მათი</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აღმოფხვრის</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გზებზე</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ინფორმაცის</w:t>
            </w:r>
            <w:r w:rsidRPr="0063773F">
              <w:rPr>
                <w:rFonts w:ascii="Sylfaen" w:eastAsia="Times New Roman" w:hAnsi="Sylfaen" w:cs="Calibri"/>
                <w:color w:val="000000" w:themeColor="text1"/>
                <w:sz w:val="16"/>
                <w:szCs w:val="16"/>
                <w:lang w:val="ka-GE"/>
              </w:rPr>
              <w:t xml:space="preserve"> </w:t>
            </w:r>
            <w:r w:rsidRPr="0063773F">
              <w:rPr>
                <w:rFonts w:ascii="Sylfaen" w:eastAsia="Times New Roman" w:hAnsi="Sylfaen" w:cs="Sylfaen"/>
                <w:color w:val="000000" w:themeColor="text1"/>
                <w:sz w:val="16"/>
                <w:szCs w:val="16"/>
                <w:lang w:val="ka-GE"/>
              </w:rPr>
              <w:t>მიწოდება</w:t>
            </w:r>
            <w:r w:rsidRPr="0063773F">
              <w:rPr>
                <w:rFonts w:ascii="Sylfaen" w:eastAsia="Times New Roman" w:hAnsi="Sylfaen" w:cs="Calibri"/>
                <w:color w:val="000000" w:themeColor="text1"/>
                <w:sz w:val="16"/>
                <w:szCs w:val="16"/>
                <w:lang w:val="ka-GE"/>
              </w:rPr>
              <w:t>.</w:t>
            </w:r>
            <w:r w:rsidRPr="00B9562F">
              <w:rPr>
                <w:rFonts w:ascii="Sylfaen" w:eastAsia="Times New Roman" w:hAnsi="Sylfaen" w:cs="Calibri"/>
                <w:color w:val="FF0000"/>
                <w:sz w:val="16"/>
                <w:szCs w:val="16"/>
                <w:lang w:val="ka-GE"/>
              </w:rPr>
              <w:br/>
            </w:r>
            <w:r w:rsidRPr="00F35339">
              <w:rPr>
                <w:rFonts w:ascii="Sylfaen" w:eastAsia="Times New Roman" w:hAnsi="Sylfaen" w:cs="Calibri"/>
                <w:b/>
                <w:color w:val="000000"/>
                <w:sz w:val="20"/>
                <w:szCs w:val="20"/>
                <w:lang w:val="ka-GE"/>
              </w:rPr>
              <w:t>,,გენდერის საათი“</w:t>
            </w:r>
            <w:r w:rsidRPr="00F35339">
              <w:rPr>
                <w:rFonts w:ascii="Sylfaen" w:eastAsia="Times New Roman" w:hAnsi="Sylfaen" w:cs="Calibri"/>
                <w:color w:val="000000"/>
                <w:sz w:val="16"/>
                <w:szCs w:val="16"/>
                <w:lang w:val="ka-GE"/>
              </w:rPr>
              <w:t xml:space="preserve"> - </w:t>
            </w:r>
            <w:r w:rsidRPr="00F35339">
              <w:rPr>
                <w:rFonts w:ascii="Sylfaen" w:eastAsia="Times New Roman" w:hAnsi="Sylfaen" w:cs="Calibri"/>
                <w:sz w:val="16"/>
                <w:szCs w:val="16"/>
                <w:lang w:val="ka-GE"/>
              </w:rPr>
              <w:t>ადგილობრივი მოსახლეობის, საზოგადოების გაერთიანება ქალთა და მამაკაცთა თანასწორობის პრინციპების დასაცავად, გენდერულ თანასწორობაზე მოსახლეობის ცნობიერების ამაღლება.</w:t>
            </w:r>
            <w:r w:rsidRPr="00F35339">
              <w:rPr>
                <w:rFonts w:ascii="Sylfaen" w:eastAsia="Times New Roman" w:hAnsi="Sylfaen" w:cs="Calibri"/>
                <w:sz w:val="16"/>
                <w:szCs w:val="16"/>
                <w:lang w:val="ka-GE"/>
              </w:rPr>
              <w:br/>
            </w:r>
          </w:p>
          <w:p w14:paraId="0A1A0248" w14:textId="77777777" w:rsidR="00E27001" w:rsidRDefault="00F35339" w:rsidP="00F35339">
            <w:pPr>
              <w:autoSpaceDE w:val="0"/>
              <w:autoSpaceDN w:val="0"/>
              <w:adjustRightInd w:val="0"/>
              <w:spacing w:after="200" w:line="276" w:lineRule="auto"/>
              <w:rPr>
                <w:rFonts w:ascii="Sylfaen" w:eastAsia="Times New Roman" w:hAnsi="Sylfaen" w:cs="Calibri"/>
                <w:sz w:val="16"/>
                <w:szCs w:val="16"/>
                <w:lang w:val="ka-GE"/>
              </w:rPr>
            </w:pPr>
            <w:r w:rsidRPr="00F35339">
              <w:rPr>
                <w:rFonts w:ascii="Sylfaen" w:eastAsia="Times New Roman" w:hAnsi="Sylfaen" w:cs="Sylfaen"/>
                <w:b/>
                <w:sz w:val="20"/>
                <w:szCs w:val="20"/>
                <w:lang w:val="ka-GE"/>
              </w:rPr>
              <w:t>მრგვალი მაგიდა/შეხვედრა სკოლის მოსწავლეებთან და მასწავლელებთან</w:t>
            </w:r>
            <w:r w:rsidRPr="00F35339">
              <w:rPr>
                <w:rFonts w:ascii="Sylfaen" w:eastAsia="Times New Roman" w:hAnsi="Sylfaen" w:cs="Calibri"/>
                <w:color w:val="000000"/>
                <w:sz w:val="16"/>
                <w:szCs w:val="16"/>
                <w:lang w:val="ka-GE"/>
              </w:rPr>
              <w:t xml:space="preserve"> - </w:t>
            </w:r>
            <w:r w:rsidRPr="00F35339">
              <w:rPr>
                <w:rFonts w:ascii="Sylfaen" w:eastAsia="Times New Roman" w:hAnsi="Sylfaen" w:cs="Calibri"/>
                <w:sz w:val="16"/>
                <w:szCs w:val="16"/>
                <w:lang w:val="ka-GE"/>
              </w:rPr>
              <w:t>სკოლის მოსწავლეთა და მასწავლებელთა ინფორმირება  ქალთა მიმართ და/ან ოჯახში ძალადობის საკითხებზე და ძალადობის მსხვერპლთათვის იურიდიულ</w:t>
            </w:r>
            <w:r w:rsidR="00E27001">
              <w:rPr>
                <w:rFonts w:ascii="Sylfaen" w:eastAsia="Times New Roman" w:hAnsi="Sylfaen" w:cs="Calibri"/>
                <w:sz w:val="16"/>
                <w:szCs w:val="16"/>
                <w:lang w:val="ka-GE"/>
              </w:rPr>
              <w:t>ი დახამრების სერვის</w:t>
            </w:r>
          </w:p>
          <w:p w14:paraId="22D6498B" w14:textId="77777777" w:rsidR="00E27001" w:rsidRDefault="00F35339" w:rsidP="00F35339">
            <w:pPr>
              <w:autoSpaceDE w:val="0"/>
              <w:autoSpaceDN w:val="0"/>
              <w:adjustRightInd w:val="0"/>
              <w:spacing w:after="200" w:line="276" w:lineRule="auto"/>
              <w:rPr>
                <w:rFonts w:ascii="Sylfaen" w:eastAsia="Times New Roman" w:hAnsi="Sylfaen" w:cs="Calibri"/>
                <w:sz w:val="16"/>
                <w:szCs w:val="16"/>
                <w:lang w:val="ka-GE"/>
              </w:rPr>
            </w:pPr>
            <w:r w:rsidRPr="00F35339">
              <w:rPr>
                <w:rFonts w:ascii="Sylfaen" w:eastAsia="Times New Roman" w:hAnsi="Sylfaen" w:cs="Calibri"/>
                <w:sz w:val="16"/>
                <w:szCs w:val="16"/>
                <w:lang w:val="ka-GE"/>
              </w:rPr>
              <w:lastRenderedPageBreak/>
              <w:t>ების შესახებ.</w:t>
            </w:r>
          </w:p>
          <w:p w14:paraId="11D0149E" w14:textId="77777777" w:rsidR="00E27001" w:rsidRDefault="00E27001" w:rsidP="00F35339">
            <w:pPr>
              <w:autoSpaceDE w:val="0"/>
              <w:autoSpaceDN w:val="0"/>
              <w:adjustRightInd w:val="0"/>
              <w:spacing w:after="200" w:line="276" w:lineRule="auto"/>
              <w:rPr>
                <w:rFonts w:ascii="Sylfaen" w:eastAsia="Times New Roman" w:hAnsi="Sylfaen" w:cs="Calibri"/>
                <w:sz w:val="20"/>
                <w:szCs w:val="20"/>
                <w:lang w:val="ka-GE"/>
              </w:rPr>
            </w:pPr>
            <w:r w:rsidRPr="00E27001">
              <w:rPr>
                <w:rFonts w:ascii="Sylfaen" w:eastAsia="Times New Roman" w:hAnsi="Sylfaen" w:cs="Calibri"/>
                <w:b/>
                <w:sz w:val="20"/>
                <w:szCs w:val="20"/>
                <w:lang w:val="ka-GE"/>
              </w:rPr>
              <w:t xml:space="preserve">მეწარმე ქალები - გაიზიარე წარმატების მაგალითი </w:t>
            </w:r>
            <w:r>
              <w:rPr>
                <w:rFonts w:ascii="Sylfaen" w:eastAsia="Times New Roman" w:hAnsi="Sylfaen" w:cs="Calibri"/>
                <w:b/>
                <w:sz w:val="20"/>
                <w:szCs w:val="20"/>
                <w:lang w:val="ka-GE"/>
              </w:rPr>
              <w:t xml:space="preserve">- </w:t>
            </w:r>
            <w:proofErr w:type="spellStart"/>
            <w:r w:rsidRPr="006E7808">
              <w:rPr>
                <w:rFonts w:ascii="Sylfaen" w:eastAsia="Times New Roman" w:hAnsi="Sylfaen" w:cs="Calibri"/>
                <w:sz w:val="20"/>
                <w:szCs w:val="20"/>
              </w:rPr>
              <w:t>სტარტაპებისთვის</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და</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მეწარმე</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ქალებისთვის</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მოეწყობა</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გასვლითი</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გაცნობითი</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ხასიათის</w:t>
            </w:r>
            <w:proofErr w:type="spellEnd"/>
            <w:r w:rsidRPr="006E7808">
              <w:rPr>
                <w:rFonts w:ascii="Sylfaen" w:eastAsia="Times New Roman" w:hAnsi="Sylfaen" w:cs="Calibri"/>
                <w:sz w:val="20"/>
                <w:szCs w:val="20"/>
              </w:rPr>
              <w:t xml:space="preserve"> </w:t>
            </w:r>
            <w:proofErr w:type="spellStart"/>
            <w:r w:rsidRPr="006E7808">
              <w:rPr>
                <w:rFonts w:ascii="Sylfaen" w:eastAsia="Times New Roman" w:hAnsi="Sylfaen" w:cs="Calibri"/>
                <w:sz w:val="20"/>
                <w:szCs w:val="20"/>
              </w:rPr>
              <w:t>შეხვედრა</w:t>
            </w:r>
            <w:proofErr w:type="spellEnd"/>
            <w:r w:rsidRPr="006E7808">
              <w:rPr>
                <w:rFonts w:ascii="Sylfaen" w:eastAsia="Times New Roman" w:hAnsi="Sylfaen" w:cs="Calibri"/>
                <w:sz w:val="20"/>
                <w:szCs w:val="20"/>
              </w:rPr>
              <w:t xml:space="preserve">, </w:t>
            </w:r>
            <w:r w:rsidR="006E0003" w:rsidRPr="006E7808">
              <w:rPr>
                <w:rFonts w:ascii="Sylfaen" w:eastAsia="Times New Roman" w:hAnsi="Sylfaen" w:cs="Calibri"/>
                <w:sz w:val="20"/>
                <w:szCs w:val="20"/>
                <w:lang w:val="ka-GE"/>
              </w:rPr>
              <w:t>რომელიც ხელსშეუწყობს ახალი კონტაქტების შეძენას, გაიჩინონ ახალი ბიზნეს პარტნიორები და განახორციელონ ახალი ბიზნეს იდეები.</w:t>
            </w:r>
          </w:p>
          <w:p w14:paraId="76B3B0EF" w14:textId="77777777" w:rsidR="006E7808" w:rsidRDefault="006E7808" w:rsidP="00F35339">
            <w:pPr>
              <w:autoSpaceDE w:val="0"/>
              <w:autoSpaceDN w:val="0"/>
              <w:adjustRightInd w:val="0"/>
              <w:spacing w:after="200" w:line="276" w:lineRule="auto"/>
              <w:rPr>
                <w:rFonts w:ascii="Sylfaen" w:eastAsia="Times New Roman" w:hAnsi="Sylfaen" w:cs="Calibri"/>
                <w:sz w:val="20"/>
                <w:szCs w:val="20"/>
                <w:lang w:val="ka-GE"/>
              </w:rPr>
            </w:pPr>
            <w:r w:rsidRPr="00544529">
              <w:rPr>
                <w:rFonts w:ascii="Sylfaen" w:eastAsia="Times New Roman" w:hAnsi="Sylfaen" w:cs="Calibri"/>
                <w:b/>
                <w:sz w:val="20"/>
                <w:szCs w:val="20"/>
                <w:lang w:val="ka-GE"/>
              </w:rPr>
              <w:t>მასტერ-კლასი წარადგინე ბიზნესი</w:t>
            </w:r>
            <w:r>
              <w:rPr>
                <w:rFonts w:ascii="Sylfaen" w:eastAsia="Times New Roman" w:hAnsi="Sylfaen" w:cs="Calibri"/>
                <w:sz w:val="20"/>
                <w:szCs w:val="20"/>
                <w:lang w:val="ka-GE"/>
              </w:rPr>
              <w:t xml:space="preserve"> - მეწარმე ქალებს ჩაუტარდებათ მასტერ-კლასი პრეზენტაციის შექმნის, დამუშავების, ვერბალური და არავერბალური კომუნიკაციის შესახებ, მეწარმეები დაეუფლებიან უნარებს</w:t>
            </w:r>
            <w:r w:rsidR="00544529">
              <w:rPr>
                <w:rFonts w:ascii="Sylfaen" w:eastAsia="Times New Roman" w:hAnsi="Sylfaen" w:cs="Calibri"/>
                <w:sz w:val="20"/>
                <w:szCs w:val="20"/>
                <w:lang w:val="ka-GE"/>
              </w:rPr>
              <w:t xml:space="preserve"> თუ როგორ წარადგინონ საკუთარი ბიზნესისა და პროდუქციის შესახებ ინფორმაცია.</w:t>
            </w:r>
            <w:r>
              <w:rPr>
                <w:rFonts w:ascii="Sylfaen" w:eastAsia="Times New Roman" w:hAnsi="Sylfaen" w:cs="Calibri"/>
                <w:sz w:val="20"/>
                <w:szCs w:val="20"/>
                <w:lang w:val="ka-GE"/>
              </w:rPr>
              <w:t xml:space="preserve"> </w:t>
            </w:r>
          </w:p>
          <w:p w14:paraId="6697C239" w14:textId="77777777" w:rsidR="00544529" w:rsidRPr="00E27001" w:rsidRDefault="00544529" w:rsidP="00F35339">
            <w:pPr>
              <w:autoSpaceDE w:val="0"/>
              <w:autoSpaceDN w:val="0"/>
              <w:adjustRightInd w:val="0"/>
              <w:spacing w:after="200" w:line="276" w:lineRule="auto"/>
              <w:rPr>
                <w:rFonts w:ascii="Sylfaen" w:eastAsia="Times New Roman" w:hAnsi="Sylfaen" w:cs="Calibri"/>
                <w:sz w:val="16"/>
                <w:szCs w:val="16"/>
                <w:lang w:val="ka-GE"/>
              </w:rPr>
            </w:pPr>
            <w:r w:rsidRPr="00C60C0A">
              <w:rPr>
                <w:rFonts w:ascii="Sylfaen" w:eastAsia="Times New Roman" w:hAnsi="Sylfaen" w:cs="Calibri"/>
                <w:b/>
                <w:sz w:val="20"/>
                <w:szCs w:val="20"/>
                <w:lang w:val="ka-GE"/>
              </w:rPr>
              <w:t>,,როგორ გავხდეთ წარამატებული ადამი</w:t>
            </w:r>
            <w:r w:rsidR="00B811C0">
              <w:rPr>
                <w:rFonts w:ascii="Sylfaen" w:eastAsia="Times New Roman" w:hAnsi="Sylfaen" w:cs="Calibri"/>
                <w:b/>
                <w:sz w:val="20"/>
                <w:szCs w:val="20"/>
                <w:lang w:val="ka-GE"/>
              </w:rPr>
              <w:t>ა</w:t>
            </w:r>
            <w:r w:rsidRPr="00C60C0A">
              <w:rPr>
                <w:rFonts w:ascii="Sylfaen" w:eastAsia="Times New Roman" w:hAnsi="Sylfaen" w:cs="Calibri"/>
                <w:b/>
                <w:sz w:val="20"/>
                <w:szCs w:val="20"/>
                <w:lang w:val="ka-GE"/>
              </w:rPr>
              <w:t>ნი“</w:t>
            </w:r>
            <w:r>
              <w:rPr>
                <w:rFonts w:ascii="Sylfaen" w:eastAsia="Times New Roman" w:hAnsi="Sylfaen" w:cs="Calibri"/>
                <w:sz w:val="20"/>
                <w:szCs w:val="20"/>
                <w:lang w:val="ka-GE"/>
              </w:rPr>
              <w:t xml:space="preserve"> - სკოლის მოსწავლეებისათვის გაიმართება მინი-ლექცია და დისკუსია </w:t>
            </w:r>
            <w:r w:rsidR="00C60C0A">
              <w:rPr>
                <w:rFonts w:ascii="Sylfaen" w:eastAsia="Times New Roman" w:hAnsi="Sylfaen" w:cs="Calibri"/>
                <w:sz w:val="20"/>
                <w:szCs w:val="20"/>
                <w:lang w:val="ka-GE"/>
              </w:rPr>
              <w:t>,,იყავი წარმატებული“ ,,რა არის წარმატება და რა უნარჩვევებია ამისთვის საჭირო</w:t>
            </w:r>
            <w:r w:rsidR="009F0E19">
              <w:rPr>
                <w:rFonts w:ascii="Sylfaen" w:eastAsia="Times New Roman" w:hAnsi="Sylfaen" w:cs="Calibri"/>
                <w:sz w:val="20"/>
                <w:szCs w:val="20"/>
                <w:lang w:val="ka-GE"/>
              </w:rPr>
              <w:t>“</w:t>
            </w:r>
            <w:r w:rsidR="00C60C0A">
              <w:rPr>
                <w:rFonts w:ascii="Sylfaen" w:eastAsia="Times New Roman" w:hAnsi="Sylfaen" w:cs="Calibri"/>
                <w:sz w:val="20"/>
                <w:szCs w:val="20"/>
                <w:lang w:val="ka-GE"/>
              </w:rPr>
              <w:t>.</w:t>
            </w:r>
          </w:p>
        </w:tc>
      </w:tr>
      <w:tr w:rsidR="00F35339" w:rsidRPr="00F35339" w14:paraId="75C1E5DE" w14:textId="77777777" w:rsidTr="00B474C0">
        <w:trPr>
          <w:gridAfter w:val="1"/>
          <w:wAfter w:w="608" w:type="dxa"/>
          <w:trHeight w:val="660"/>
        </w:trPr>
        <w:tc>
          <w:tcPr>
            <w:tcW w:w="9972" w:type="dxa"/>
            <w:gridSpan w:val="11"/>
            <w:tcBorders>
              <w:top w:val="single" w:sz="4" w:space="0" w:color="auto"/>
              <w:left w:val="nil"/>
              <w:bottom w:val="single" w:sz="4" w:space="0" w:color="auto"/>
              <w:right w:val="nil"/>
            </w:tcBorders>
            <w:shd w:val="clear" w:color="auto" w:fill="auto"/>
            <w:vAlign w:val="center"/>
            <w:hideMark/>
          </w:tcPr>
          <w:p w14:paraId="781FC47D" w14:textId="77777777" w:rsidR="00F35339" w:rsidRPr="00F35339" w:rsidRDefault="00F35339" w:rsidP="00F35339">
            <w:pPr>
              <w:spacing w:after="0" w:line="240" w:lineRule="auto"/>
              <w:jc w:val="center"/>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lastRenderedPageBreak/>
              <w:t>ხარჯთაღრიცხვა</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ღონისძიებების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მიხედვით</w:t>
            </w:r>
            <w:proofErr w:type="spellEnd"/>
          </w:p>
        </w:tc>
      </w:tr>
      <w:tr w:rsidR="00F35339" w:rsidRPr="00F35339" w14:paraId="42192112" w14:textId="77777777" w:rsidTr="00B474C0">
        <w:trPr>
          <w:gridAfter w:val="1"/>
          <w:wAfter w:w="608" w:type="dxa"/>
          <w:trHeight w:val="360"/>
        </w:trPr>
        <w:tc>
          <w:tcPr>
            <w:tcW w:w="6536"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A9C7C99" w14:textId="77777777" w:rsidR="00F35339" w:rsidRPr="00F35339" w:rsidRDefault="00F35339" w:rsidP="00F35339">
            <w:pPr>
              <w:spacing w:after="0" w:line="240" w:lineRule="auto"/>
              <w:jc w:val="center"/>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დასახელება</w:t>
            </w:r>
            <w:proofErr w:type="spellEnd"/>
          </w:p>
        </w:tc>
        <w:tc>
          <w:tcPr>
            <w:tcW w:w="3436" w:type="dxa"/>
            <w:gridSpan w:val="7"/>
            <w:tcBorders>
              <w:top w:val="single" w:sz="4" w:space="0" w:color="auto"/>
              <w:left w:val="nil"/>
              <w:bottom w:val="single" w:sz="4" w:space="0" w:color="auto"/>
              <w:right w:val="single" w:sz="4" w:space="0" w:color="000000"/>
            </w:tcBorders>
            <w:shd w:val="clear" w:color="auto" w:fill="auto"/>
            <w:vAlign w:val="center"/>
            <w:hideMark/>
          </w:tcPr>
          <w:p w14:paraId="5064B24D" w14:textId="77777777" w:rsidR="00F35339" w:rsidRPr="00F35339" w:rsidRDefault="00F35339" w:rsidP="00F35339">
            <w:pPr>
              <w:spacing w:after="0" w:line="240" w:lineRule="auto"/>
              <w:jc w:val="center"/>
              <w:rPr>
                <w:rFonts w:ascii="Sylfaen" w:eastAsia="Times New Roman" w:hAnsi="Sylfaen" w:cs="Calibri"/>
                <w:sz w:val="20"/>
                <w:szCs w:val="20"/>
              </w:rPr>
            </w:pPr>
            <w:proofErr w:type="spellStart"/>
            <w:r w:rsidRPr="00F35339">
              <w:rPr>
                <w:rFonts w:ascii="Sylfaen" w:eastAsia="Times New Roman" w:hAnsi="Sylfaen" w:cs="Calibri"/>
                <w:sz w:val="20"/>
                <w:szCs w:val="20"/>
              </w:rPr>
              <w:t>პროდუქტები</w:t>
            </w:r>
            <w:proofErr w:type="spellEnd"/>
          </w:p>
        </w:tc>
      </w:tr>
      <w:tr w:rsidR="00F35339" w:rsidRPr="00F35339" w14:paraId="56BBA985" w14:textId="77777777" w:rsidTr="00B474C0">
        <w:trPr>
          <w:gridAfter w:val="1"/>
          <w:wAfter w:w="608" w:type="dxa"/>
          <w:trHeight w:val="360"/>
        </w:trPr>
        <w:tc>
          <w:tcPr>
            <w:tcW w:w="6536" w:type="dxa"/>
            <w:gridSpan w:val="4"/>
            <w:vMerge/>
            <w:tcBorders>
              <w:top w:val="single" w:sz="4" w:space="0" w:color="auto"/>
              <w:left w:val="single" w:sz="4" w:space="0" w:color="auto"/>
              <w:bottom w:val="single" w:sz="4" w:space="0" w:color="000000"/>
              <w:right w:val="single" w:sz="4" w:space="0" w:color="000000"/>
            </w:tcBorders>
            <w:vAlign w:val="center"/>
            <w:hideMark/>
          </w:tcPr>
          <w:p w14:paraId="591674FF" w14:textId="77777777" w:rsidR="00F35339" w:rsidRPr="00F35339" w:rsidRDefault="00F35339" w:rsidP="00F35339">
            <w:pPr>
              <w:spacing w:after="0" w:line="240" w:lineRule="auto"/>
              <w:rPr>
                <w:rFonts w:ascii="Sylfaen" w:eastAsia="Times New Roman" w:hAnsi="Sylfaen" w:cs="Calibri"/>
                <w:b/>
                <w:bCs/>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4D934316" w14:textId="77777777" w:rsidR="00F35339" w:rsidRPr="00F35339" w:rsidRDefault="00F35339" w:rsidP="00F35339">
            <w:pPr>
              <w:spacing w:after="0" w:line="240" w:lineRule="auto"/>
              <w:jc w:val="center"/>
              <w:rPr>
                <w:rFonts w:ascii="Sylfaen" w:eastAsia="Times New Roman" w:hAnsi="Sylfaen" w:cs="Calibri"/>
                <w:sz w:val="20"/>
                <w:szCs w:val="20"/>
              </w:rPr>
            </w:pPr>
            <w:proofErr w:type="spellStart"/>
            <w:r w:rsidRPr="00F35339">
              <w:rPr>
                <w:rFonts w:ascii="Sylfaen" w:eastAsia="Times New Roman" w:hAnsi="Sylfaen" w:cs="Calibri"/>
                <w:sz w:val="20"/>
                <w:szCs w:val="20"/>
              </w:rPr>
              <w:t>რაოდენობა</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258184C7" w14:textId="77777777" w:rsidR="00F35339" w:rsidRPr="00F35339" w:rsidRDefault="00F35339" w:rsidP="00F35339">
            <w:pPr>
              <w:spacing w:after="0" w:line="240" w:lineRule="auto"/>
              <w:jc w:val="center"/>
              <w:rPr>
                <w:rFonts w:ascii="Sylfaen" w:eastAsia="Times New Roman" w:hAnsi="Sylfaen" w:cs="Calibri"/>
                <w:sz w:val="20"/>
                <w:szCs w:val="20"/>
              </w:rPr>
            </w:pPr>
            <w:proofErr w:type="spellStart"/>
            <w:r w:rsidRPr="00F35339">
              <w:rPr>
                <w:rFonts w:ascii="Sylfaen" w:eastAsia="Times New Roman" w:hAnsi="Sylfaen" w:cs="Calibri"/>
                <w:sz w:val="20"/>
                <w:szCs w:val="20"/>
              </w:rPr>
              <w:t>ერთ</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საშ</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ფასი</w:t>
            </w:r>
            <w:proofErr w:type="spellEnd"/>
          </w:p>
        </w:tc>
        <w:tc>
          <w:tcPr>
            <w:tcW w:w="885" w:type="dxa"/>
            <w:gridSpan w:val="4"/>
            <w:tcBorders>
              <w:top w:val="nil"/>
              <w:left w:val="nil"/>
              <w:bottom w:val="single" w:sz="4" w:space="0" w:color="auto"/>
              <w:right w:val="single" w:sz="4" w:space="0" w:color="auto"/>
            </w:tcBorders>
            <w:shd w:val="clear" w:color="auto" w:fill="auto"/>
            <w:vAlign w:val="center"/>
            <w:hideMark/>
          </w:tcPr>
          <w:p w14:paraId="74CF7B57" w14:textId="77777777" w:rsidR="00F35339" w:rsidRPr="00F35339" w:rsidRDefault="00F35339" w:rsidP="00F35339">
            <w:pPr>
              <w:spacing w:after="0" w:line="240" w:lineRule="auto"/>
              <w:jc w:val="center"/>
              <w:rPr>
                <w:rFonts w:ascii="Sylfaen" w:eastAsia="Times New Roman" w:hAnsi="Sylfaen" w:cs="Calibri"/>
                <w:sz w:val="20"/>
                <w:szCs w:val="20"/>
              </w:rPr>
            </w:pPr>
            <w:proofErr w:type="spellStart"/>
            <w:r w:rsidRPr="00F35339">
              <w:rPr>
                <w:rFonts w:ascii="Sylfaen" w:eastAsia="Times New Roman" w:hAnsi="Sylfaen" w:cs="Calibri"/>
                <w:sz w:val="20"/>
                <w:szCs w:val="20"/>
              </w:rPr>
              <w:t>სულ</w:t>
            </w:r>
            <w:proofErr w:type="spellEnd"/>
            <w:r w:rsidRPr="00F35339">
              <w:rPr>
                <w:rFonts w:ascii="Sylfaen" w:eastAsia="Times New Roman" w:hAnsi="Sylfaen" w:cs="Calibri"/>
                <w:sz w:val="20"/>
                <w:szCs w:val="20"/>
              </w:rPr>
              <w:t xml:space="preserve"> (</w:t>
            </w:r>
            <w:proofErr w:type="spellStart"/>
            <w:r w:rsidRPr="00F35339">
              <w:rPr>
                <w:rFonts w:ascii="Sylfaen" w:eastAsia="Times New Roman" w:hAnsi="Sylfaen" w:cs="Calibri"/>
                <w:sz w:val="20"/>
                <w:szCs w:val="20"/>
              </w:rPr>
              <w:t>ლარი</w:t>
            </w:r>
            <w:proofErr w:type="spellEnd"/>
            <w:r w:rsidRPr="00F35339">
              <w:rPr>
                <w:rFonts w:ascii="Sylfaen" w:eastAsia="Times New Roman" w:hAnsi="Sylfaen" w:cs="Calibri"/>
                <w:sz w:val="20"/>
                <w:szCs w:val="20"/>
              </w:rPr>
              <w:t>)</w:t>
            </w:r>
          </w:p>
        </w:tc>
      </w:tr>
      <w:tr w:rsidR="00F35339" w:rsidRPr="00F35339" w14:paraId="62406AE0" w14:textId="77777777" w:rsidTr="00B474C0">
        <w:trPr>
          <w:gridAfter w:val="1"/>
          <w:wAfter w:w="608" w:type="dxa"/>
          <w:trHeight w:val="360"/>
        </w:trPr>
        <w:tc>
          <w:tcPr>
            <w:tcW w:w="65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634953" w14:textId="77777777" w:rsidR="00F35339" w:rsidRPr="00F35339" w:rsidRDefault="00F35339" w:rsidP="00F35339">
            <w:pPr>
              <w:spacing w:after="0" w:line="240" w:lineRule="auto"/>
              <w:rPr>
                <w:rFonts w:ascii="Sylfaen" w:eastAsia="Times New Roman" w:hAnsi="Sylfaen" w:cs="Calibri"/>
                <w:bCs/>
                <w:sz w:val="20"/>
                <w:szCs w:val="20"/>
              </w:rPr>
            </w:pPr>
            <w:r w:rsidRPr="00F35339">
              <w:rPr>
                <w:rFonts w:ascii="Sylfaen" w:eastAsia="Times New Roman" w:hAnsi="Sylfaen" w:cs="Sylfaen"/>
                <w:sz w:val="20"/>
                <w:szCs w:val="20"/>
                <w:lang w:val="ka-GE"/>
              </w:rPr>
              <w:t>,,ახალგაზრდა გოგონათა საერთაშორისო დღე“.</w:t>
            </w:r>
          </w:p>
        </w:tc>
        <w:tc>
          <w:tcPr>
            <w:tcW w:w="1276" w:type="dxa"/>
            <w:gridSpan w:val="2"/>
            <w:tcBorders>
              <w:top w:val="nil"/>
              <w:left w:val="nil"/>
              <w:bottom w:val="single" w:sz="4" w:space="0" w:color="auto"/>
              <w:right w:val="single" w:sz="4" w:space="0" w:color="auto"/>
            </w:tcBorders>
            <w:shd w:val="clear" w:color="auto" w:fill="auto"/>
            <w:vAlign w:val="center"/>
          </w:tcPr>
          <w:p w14:paraId="1400F894"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044D1053"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950</w:t>
            </w:r>
          </w:p>
        </w:tc>
        <w:tc>
          <w:tcPr>
            <w:tcW w:w="885" w:type="dxa"/>
            <w:gridSpan w:val="4"/>
            <w:tcBorders>
              <w:top w:val="nil"/>
              <w:left w:val="nil"/>
              <w:bottom w:val="single" w:sz="4" w:space="0" w:color="auto"/>
              <w:right w:val="single" w:sz="4" w:space="0" w:color="auto"/>
            </w:tcBorders>
            <w:shd w:val="clear" w:color="auto" w:fill="auto"/>
            <w:vAlign w:val="center"/>
          </w:tcPr>
          <w:p w14:paraId="1B77E95E"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950</w:t>
            </w:r>
          </w:p>
        </w:tc>
      </w:tr>
      <w:tr w:rsidR="00F35339" w:rsidRPr="00F35339" w14:paraId="5106CDCF" w14:textId="77777777" w:rsidTr="00B474C0">
        <w:trPr>
          <w:gridAfter w:val="1"/>
          <w:wAfter w:w="608" w:type="dxa"/>
          <w:trHeight w:val="360"/>
        </w:trPr>
        <w:tc>
          <w:tcPr>
            <w:tcW w:w="65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5C510843"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Sylfaen"/>
                <w:color w:val="000000"/>
                <w:sz w:val="20"/>
                <w:szCs w:val="20"/>
                <w:lang w:val="ka-GE"/>
              </w:rPr>
              <w:t>,,ტოლერანტობის საერთაშორისო დღე“</w:t>
            </w:r>
          </w:p>
        </w:tc>
        <w:tc>
          <w:tcPr>
            <w:tcW w:w="1276" w:type="dxa"/>
            <w:gridSpan w:val="2"/>
            <w:tcBorders>
              <w:top w:val="nil"/>
              <w:left w:val="nil"/>
              <w:bottom w:val="single" w:sz="4" w:space="0" w:color="auto"/>
              <w:right w:val="single" w:sz="4" w:space="0" w:color="auto"/>
            </w:tcBorders>
            <w:shd w:val="clear" w:color="auto" w:fill="auto"/>
            <w:vAlign w:val="center"/>
          </w:tcPr>
          <w:p w14:paraId="2BB6D9F8"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20D4BA97"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900</w:t>
            </w:r>
          </w:p>
        </w:tc>
        <w:tc>
          <w:tcPr>
            <w:tcW w:w="885" w:type="dxa"/>
            <w:gridSpan w:val="4"/>
            <w:tcBorders>
              <w:top w:val="nil"/>
              <w:left w:val="nil"/>
              <w:bottom w:val="single" w:sz="4" w:space="0" w:color="auto"/>
              <w:right w:val="single" w:sz="4" w:space="0" w:color="auto"/>
            </w:tcBorders>
            <w:shd w:val="clear" w:color="auto" w:fill="auto"/>
            <w:vAlign w:val="center"/>
          </w:tcPr>
          <w:p w14:paraId="1C06EEE0"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900</w:t>
            </w:r>
          </w:p>
        </w:tc>
      </w:tr>
      <w:tr w:rsidR="00F35339" w:rsidRPr="00F35339" w14:paraId="390B2828" w14:textId="77777777" w:rsidTr="00B474C0">
        <w:trPr>
          <w:gridAfter w:val="1"/>
          <w:wAfter w:w="608" w:type="dxa"/>
          <w:trHeight w:val="360"/>
        </w:trPr>
        <w:tc>
          <w:tcPr>
            <w:tcW w:w="65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0D124E27" w14:textId="77777777" w:rsidR="00F35339" w:rsidRPr="00F35339" w:rsidRDefault="00F35339" w:rsidP="00F35339">
            <w:pPr>
              <w:spacing w:after="0" w:line="240" w:lineRule="auto"/>
              <w:rPr>
                <w:rFonts w:ascii="Sylfaen" w:eastAsia="Times New Roman" w:hAnsi="Sylfaen" w:cs="Calibri"/>
                <w:sz w:val="20"/>
                <w:szCs w:val="20"/>
              </w:rPr>
            </w:pPr>
            <w:r w:rsidRPr="0063773F">
              <w:rPr>
                <w:rFonts w:ascii="Sylfaen" w:eastAsia="Times New Roman" w:hAnsi="Sylfaen" w:cs="Calibri"/>
                <w:sz w:val="20"/>
                <w:szCs w:val="20"/>
                <w:lang w:val="ka-GE"/>
              </w:rPr>
              <w:t>,,ფორთოხლისფერი მსოფლიო - შეწყვიტე ძალადობა ქალებისა და გოგონების მიმართ!“</w:t>
            </w:r>
          </w:p>
        </w:tc>
        <w:tc>
          <w:tcPr>
            <w:tcW w:w="1276" w:type="dxa"/>
            <w:gridSpan w:val="2"/>
            <w:tcBorders>
              <w:top w:val="nil"/>
              <w:left w:val="nil"/>
              <w:bottom w:val="single" w:sz="4" w:space="0" w:color="auto"/>
              <w:right w:val="single" w:sz="4" w:space="0" w:color="auto"/>
            </w:tcBorders>
            <w:shd w:val="clear" w:color="auto" w:fill="auto"/>
            <w:vAlign w:val="center"/>
          </w:tcPr>
          <w:p w14:paraId="124CDA61"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29627529"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600</w:t>
            </w:r>
          </w:p>
        </w:tc>
        <w:tc>
          <w:tcPr>
            <w:tcW w:w="885" w:type="dxa"/>
            <w:gridSpan w:val="4"/>
            <w:tcBorders>
              <w:top w:val="nil"/>
              <w:left w:val="nil"/>
              <w:bottom w:val="single" w:sz="4" w:space="0" w:color="auto"/>
              <w:right w:val="single" w:sz="4" w:space="0" w:color="auto"/>
            </w:tcBorders>
            <w:shd w:val="clear" w:color="auto" w:fill="auto"/>
            <w:vAlign w:val="center"/>
          </w:tcPr>
          <w:p w14:paraId="41356908"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600</w:t>
            </w:r>
          </w:p>
        </w:tc>
      </w:tr>
      <w:tr w:rsidR="00F35339" w:rsidRPr="00F35339" w14:paraId="6F383CB2" w14:textId="77777777" w:rsidTr="00B474C0">
        <w:trPr>
          <w:gridAfter w:val="1"/>
          <w:wAfter w:w="608" w:type="dxa"/>
          <w:trHeight w:val="360"/>
        </w:trPr>
        <w:tc>
          <w:tcPr>
            <w:tcW w:w="65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7C104E9C" w14:textId="77777777" w:rsidR="00F35339" w:rsidRPr="00F35339" w:rsidRDefault="00F35339" w:rsidP="00F35339">
            <w:pPr>
              <w:spacing w:after="0" w:line="240" w:lineRule="auto"/>
              <w:rPr>
                <w:rFonts w:ascii="Sylfaen" w:eastAsia="Times New Roman" w:hAnsi="Sylfaen" w:cs="Calibri"/>
                <w:bCs/>
                <w:sz w:val="20"/>
                <w:szCs w:val="20"/>
              </w:rPr>
            </w:pPr>
            <w:r w:rsidRPr="00F35339">
              <w:rPr>
                <w:rFonts w:ascii="Sylfaen" w:eastAsia="Times New Roman" w:hAnsi="Sylfaen" w:cs="Calibri"/>
                <w:color w:val="000000"/>
                <w:sz w:val="20"/>
                <w:szCs w:val="20"/>
                <w:lang w:val="ka-GE"/>
              </w:rPr>
              <w:t>,,ქალთა და მამაკაცთა თანაბარი მონაწილეობა ადგილობრივ თვითმმართველობებში“</w:t>
            </w:r>
          </w:p>
        </w:tc>
        <w:tc>
          <w:tcPr>
            <w:tcW w:w="1276" w:type="dxa"/>
            <w:gridSpan w:val="2"/>
            <w:tcBorders>
              <w:top w:val="nil"/>
              <w:left w:val="nil"/>
              <w:bottom w:val="single" w:sz="4" w:space="0" w:color="auto"/>
              <w:right w:val="single" w:sz="4" w:space="0" w:color="auto"/>
            </w:tcBorders>
            <w:shd w:val="clear" w:color="auto" w:fill="auto"/>
            <w:vAlign w:val="center"/>
          </w:tcPr>
          <w:p w14:paraId="18A4ACD6"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00875275"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1200</w:t>
            </w:r>
          </w:p>
        </w:tc>
        <w:tc>
          <w:tcPr>
            <w:tcW w:w="885" w:type="dxa"/>
            <w:gridSpan w:val="4"/>
            <w:tcBorders>
              <w:top w:val="nil"/>
              <w:left w:val="nil"/>
              <w:bottom w:val="single" w:sz="4" w:space="0" w:color="auto"/>
              <w:right w:val="single" w:sz="4" w:space="0" w:color="auto"/>
            </w:tcBorders>
            <w:shd w:val="clear" w:color="auto" w:fill="auto"/>
            <w:vAlign w:val="center"/>
          </w:tcPr>
          <w:p w14:paraId="6272F545" w14:textId="77777777" w:rsidR="00F35339" w:rsidRPr="00F35339" w:rsidRDefault="00C1669D" w:rsidP="00C1669D">
            <w:pPr>
              <w:autoSpaceDE w:val="0"/>
              <w:autoSpaceDN w:val="0"/>
              <w:adjustRightInd w:val="0"/>
              <w:spacing w:after="200" w:line="276" w:lineRule="auto"/>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1200</w:t>
            </w:r>
          </w:p>
        </w:tc>
      </w:tr>
      <w:tr w:rsidR="00F35339" w:rsidRPr="00F35339" w14:paraId="1FB0F2B7" w14:textId="77777777" w:rsidTr="00B474C0">
        <w:trPr>
          <w:gridAfter w:val="1"/>
          <w:wAfter w:w="608" w:type="dxa"/>
          <w:trHeight w:val="360"/>
        </w:trPr>
        <w:tc>
          <w:tcPr>
            <w:tcW w:w="65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5B7D5BCB" w14:textId="77777777" w:rsidR="00F35339" w:rsidRPr="00FD177E" w:rsidRDefault="00F35339" w:rsidP="00F35339">
            <w:pPr>
              <w:spacing w:after="0" w:line="240" w:lineRule="auto"/>
              <w:rPr>
                <w:rFonts w:ascii="Sylfaen" w:eastAsia="Times New Roman" w:hAnsi="Sylfaen" w:cs="Calibri"/>
                <w:sz w:val="20"/>
                <w:szCs w:val="20"/>
              </w:rPr>
            </w:pPr>
            <w:r w:rsidRPr="00FD177E">
              <w:rPr>
                <w:rFonts w:ascii="Sylfaen" w:eastAsia="Times New Roman" w:hAnsi="Sylfaen" w:cs="Sylfaen"/>
                <w:bCs/>
                <w:color w:val="111111"/>
                <w:sz w:val="20"/>
                <w:szCs w:val="20"/>
                <w:shd w:val="clear" w:color="auto" w:fill="FFFFFF"/>
                <w:lang w:val="ka-GE"/>
              </w:rPr>
              <w:t>ქორწინება ადრეულ ასაკში და მისი შედეგები</w:t>
            </w:r>
          </w:p>
        </w:tc>
        <w:tc>
          <w:tcPr>
            <w:tcW w:w="1276" w:type="dxa"/>
            <w:gridSpan w:val="2"/>
            <w:tcBorders>
              <w:top w:val="nil"/>
              <w:left w:val="nil"/>
              <w:bottom w:val="single" w:sz="4" w:space="0" w:color="auto"/>
              <w:right w:val="single" w:sz="4" w:space="0" w:color="auto"/>
            </w:tcBorders>
            <w:shd w:val="clear" w:color="auto" w:fill="auto"/>
            <w:vAlign w:val="center"/>
          </w:tcPr>
          <w:p w14:paraId="73376092"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2E80BB79"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750</w:t>
            </w:r>
          </w:p>
        </w:tc>
        <w:tc>
          <w:tcPr>
            <w:tcW w:w="885" w:type="dxa"/>
            <w:gridSpan w:val="4"/>
            <w:tcBorders>
              <w:top w:val="nil"/>
              <w:left w:val="nil"/>
              <w:bottom w:val="single" w:sz="4" w:space="0" w:color="auto"/>
              <w:right w:val="single" w:sz="4" w:space="0" w:color="auto"/>
            </w:tcBorders>
            <w:shd w:val="clear" w:color="auto" w:fill="auto"/>
            <w:vAlign w:val="center"/>
          </w:tcPr>
          <w:p w14:paraId="1BA4E34E"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750</w:t>
            </w:r>
          </w:p>
        </w:tc>
      </w:tr>
      <w:tr w:rsidR="00F35339" w:rsidRPr="00F35339" w14:paraId="5594A6B9" w14:textId="77777777" w:rsidTr="00B474C0">
        <w:trPr>
          <w:gridAfter w:val="1"/>
          <w:wAfter w:w="608" w:type="dxa"/>
          <w:trHeight w:val="596"/>
        </w:trPr>
        <w:tc>
          <w:tcPr>
            <w:tcW w:w="6536" w:type="dxa"/>
            <w:gridSpan w:val="4"/>
            <w:tcBorders>
              <w:top w:val="single" w:sz="4" w:space="0" w:color="auto"/>
              <w:left w:val="single" w:sz="4" w:space="0" w:color="auto"/>
              <w:bottom w:val="single" w:sz="4" w:space="0" w:color="auto"/>
              <w:right w:val="single" w:sz="4" w:space="0" w:color="000000"/>
            </w:tcBorders>
            <w:shd w:val="clear" w:color="auto" w:fill="auto"/>
          </w:tcPr>
          <w:p w14:paraId="625C25FA" w14:textId="77777777" w:rsidR="00F35339" w:rsidRPr="0063773F" w:rsidRDefault="00F35339" w:rsidP="00F35339">
            <w:pPr>
              <w:spacing w:after="0" w:line="240" w:lineRule="auto"/>
              <w:rPr>
                <w:rFonts w:ascii="Sylfaen" w:eastAsia="Times New Roman" w:hAnsi="Sylfaen" w:cs="Calibri"/>
                <w:sz w:val="20"/>
                <w:szCs w:val="20"/>
              </w:rPr>
            </w:pPr>
            <w:r w:rsidRPr="0063773F">
              <w:rPr>
                <w:rFonts w:ascii="Sylfaen" w:eastAsia="Times New Roman" w:hAnsi="Sylfaen" w:cs="Calibri"/>
                <w:sz w:val="20"/>
                <w:szCs w:val="20"/>
                <w:lang w:val="ka-GE"/>
              </w:rPr>
              <w:t>ქალთა მიმართ ძალადობისა და ოჯახში ძალადობის საკითხებზე საგანმანათლებლო-საინფორმაციო ტრენინგ/სემინარების ჩატარება</w:t>
            </w:r>
          </w:p>
        </w:tc>
        <w:tc>
          <w:tcPr>
            <w:tcW w:w="1276" w:type="dxa"/>
            <w:gridSpan w:val="2"/>
            <w:tcBorders>
              <w:top w:val="nil"/>
              <w:left w:val="nil"/>
              <w:bottom w:val="single" w:sz="4" w:space="0" w:color="auto"/>
              <w:right w:val="single" w:sz="4" w:space="0" w:color="auto"/>
            </w:tcBorders>
            <w:shd w:val="clear" w:color="auto" w:fill="auto"/>
            <w:vAlign w:val="center"/>
          </w:tcPr>
          <w:p w14:paraId="0429DD50"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551BF258"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640</w:t>
            </w:r>
          </w:p>
        </w:tc>
        <w:tc>
          <w:tcPr>
            <w:tcW w:w="885" w:type="dxa"/>
            <w:gridSpan w:val="4"/>
            <w:tcBorders>
              <w:top w:val="nil"/>
              <w:left w:val="nil"/>
              <w:bottom w:val="single" w:sz="4" w:space="0" w:color="auto"/>
              <w:right w:val="single" w:sz="4" w:space="0" w:color="auto"/>
            </w:tcBorders>
            <w:shd w:val="clear" w:color="auto" w:fill="auto"/>
            <w:vAlign w:val="center"/>
          </w:tcPr>
          <w:p w14:paraId="2C2D0139"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640</w:t>
            </w:r>
          </w:p>
        </w:tc>
      </w:tr>
      <w:tr w:rsidR="00F35339" w:rsidRPr="00F35339" w14:paraId="305C631C" w14:textId="77777777" w:rsidTr="00B474C0">
        <w:trPr>
          <w:gridAfter w:val="1"/>
          <w:wAfter w:w="608" w:type="dxa"/>
          <w:trHeight w:val="563"/>
        </w:trPr>
        <w:tc>
          <w:tcPr>
            <w:tcW w:w="6536" w:type="dxa"/>
            <w:gridSpan w:val="4"/>
            <w:tcBorders>
              <w:top w:val="single" w:sz="4" w:space="0" w:color="auto"/>
              <w:left w:val="single" w:sz="4" w:space="0" w:color="auto"/>
              <w:bottom w:val="single" w:sz="4" w:space="0" w:color="auto"/>
              <w:right w:val="single" w:sz="4" w:space="0" w:color="auto"/>
            </w:tcBorders>
            <w:shd w:val="clear" w:color="auto" w:fill="auto"/>
          </w:tcPr>
          <w:p w14:paraId="42CCD7D4"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color w:val="000000"/>
                <w:sz w:val="20"/>
                <w:szCs w:val="20"/>
                <w:lang w:val="ka-GE"/>
              </w:rPr>
              <w:t>,,გენდერის საათი“</w:t>
            </w:r>
          </w:p>
        </w:tc>
        <w:tc>
          <w:tcPr>
            <w:tcW w:w="1276" w:type="dxa"/>
            <w:gridSpan w:val="2"/>
            <w:tcBorders>
              <w:top w:val="nil"/>
              <w:left w:val="nil"/>
              <w:bottom w:val="single" w:sz="4" w:space="0" w:color="auto"/>
              <w:right w:val="single" w:sz="4" w:space="0" w:color="auto"/>
            </w:tcBorders>
            <w:shd w:val="clear" w:color="auto" w:fill="auto"/>
            <w:vAlign w:val="center"/>
          </w:tcPr>
          <w:p w14:paraId="4780CAF0"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32F63ABF"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750</w:t>
            </w:r>
          </w:p>
        </w:tc>
        <w:tc>
          <w:tcPr>
            <w:tcW w:w="885" w:type="dxa"/>
            <w:gridSpan w:val="4"/>
            <w:tcBorders>
              <w:top w:val="nil"/>
              <w:left w:val="nil"/>
              <w:bottom w:val="single" w:sz="4" w:space="0" w:color="auto"/>
              <w:right w:val="single" w:sz="4" w:space="0" w:color="auto"/>
            </w:tcBorders>
            <w:shd w:val="clear" w:color="auto" w:fill="auto"/>
            <w:vAlign w:val="center"/>
          </w:tcPr>
          <w:p w14:paraId="2B3877E5"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750</w:t>
            </w:r>
          </w:p>
        </w:tc>
      </w:tr>
      <w:tr w:rsidR="00F35339" w:rsidRPr="00F35339" w14:paraId="57B02499" w14:textId="77777777" w:rsidTr="00B474C0">
        <w:trPr>
          <w:gridAfter w:val="1"/>
          <w:wAfter w:w="608" w:type="dxa"/>
          <w:trHeight w:val="428"/>
        </w:trPr>
        <w:tc>
          <w:tcPr>
            <w:tcW w:w="6536" w:type="dxa"/>
            <w:gridSpan w:val="4"/>
            <w:tcBorders>
              <w:top w:val="single" w:sz="4" w:space="0" w:color="auto"/>
              <w:left w:val="single" w:sz="4" w:space="0" w:color="auto"/>
              <w:bottom w:val="single" w:sz="4" w:space="0" w:color="auto"/>
              <w:right w:val="single" w:sz="4" w:space="0" w:color="auto"/>
            </w:tcBorders>
            <w:shd w:val="clear" w:color="auto" w:fill="auto"/>
          </w:tcPr>
          <w:p w14:paraId="6352F79F"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0"/>
                <w:szCs w:val="20"/>
              </w:rPr>
            </w:pPr>
            <w:r w:rsidRPr="00F35339">
              <w:rPr>
                <w:rFonts w:ascii="Sylfaen" w:eastAsia="Times New Roman" w:hAnsi="Sylfaen" w:cs="Sylfaen"/>
                <w:sz w:val="20"/>
                <w:szCs w:val="20"/>
                <w:lang w:val="ka-GE"/>
              </w:rPr>
              <w:t>მრგვალი მაგიდა/შეხვედრა სკოლის მოსწავლეებთან და მასწავლელებთან</w:t>
            </w:r>
          </w:p>
        </w:tc>
        <w:tc>
          <w:tcPr>
            <w:tcW w:w="1276" w:type="dxa"/>
            <w:gridSpan w:val="2"/>
            <w:tcBorders>
              <w:top w:val="nil"/>
              <w:left w:val="nil"/>
              <w:bottom w:val="single" w:sz="4" w:space="0" w:color="auto"/>
              <w:right w:val="single" w:sz="4" w:space="0" w:color="auto"/>
            </w:tcBorders>
            <w:shd w:val="clear" w:color="auto" w:fill="auto"/>
            <w:vAlign w:val="center"/>
          </w:tcPr>
          <w:p w14:paraId="00F26F6C"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6FA941D9"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700</w:t>
            </w:r>
          </w:p>
        </w:tc>
        <w:tc>
          <w:tcPr>
            <w:tcW w:w="885" w:type="dxa"/>
            <w:gridSpan w:val="4"/>
            <w:tcBorders>
              <w:top w:val="nil"/>
              <w:left w:val="nil"/>
              <w:bottom w:val="single" w:sz="4" w:space="0" w:color="auto"/>
              <w:right w:val="single" w:sz="4" w:space="0" w:color="auto"/>
            </w:tcBorders>
            <w:shd w:val="clear" w:color="auto" w:fill="auto"/>
            <w:vAlign w:val="center"/>
          </w:tcPr>
          <w:p w14:paraId="4B5003D7" w14:textId="77777777" w:rsidR="00F35339" w:rsidRPr="00F3533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700</w:t>
            </w:r>
          </w:p>
        </w:tc>
      </w:tr>
      <w:tr w:rsidR="004F1B04" w:rsidRPr="00F35339" w14:paraId="48D46C78" w14:textId="77777777" w:rsidTr="00B474C0">
        <w:trPr>
          <w:gridAfter w:val="1"/>
          <w:wAfter w:w="608" w:type="dxa"/>
          <w:trHeight w:val="428"/>
        </w:trPr>
        <w:tc>
          <w:tcPr>
            <w:tcW w:w="6536" w:type="dxa"/>
            <w:gridSpan w:val="4"/>
            <w:tcBorders>
              <w:top w:val="single" w:sz="4" w:space="0" w:color="auto"/>
              <w:left w:val="single" w:sz="4" w:space="0" w:color="auto"/>
              <w:bottom w:val="single" w:sz="4" w:space="0" w:color="auto"/>
              <w:right w:val="single" w:sz="4" w:space="0" w:color="auto"/>
            </w:tcBorders>
            <w:shd w:val="clear" w:color="auto" w:fill="auto"/>
          </w:tcPr>
          <w:p w14:paraId="1B78E517" w14:textId="77777777" w:rsidR="004F1B04" w:rsidRPr="00544529" w:rsidRDefault="004F1B04" w:rsidP="00544529">
            <w:pPr>
              <w:autoSpaceDE w:val="0"/>
              <w:autoSpaceDN w:val="0"/>
              <w:adjustRightInd w:val="0"/>
              <w:spacing w:after="200" w:line="276" w:lineRule="auto"/>
              <w:rPr>
                <w:rFonts w:ascii="Sylfaen" w:eastAsia="Times New Roman" w:hAnsi="Sylfaen" w:cs="Sylfaen"/>
                <w:sz w:val="20"/>
                <w:szCs w:val="20"/>
                <w:lang w:val="ka-GE"/>
              </w:rPr>
            </w:pPr>
            <w:r w:rsidRPr="00544529">
              <w:rPr>
                <w:rFonts w:ascii="Sylfaen" w:eastAsia="Times New Roman" w:hAnsi="Sylfaen" w:cs="Sylfaen"/>
                <w:sz w:val="20"/>
                <w:szCs w:val="20"/>
                <w:lang w:val="ka-GE"/>
              </w:rPr>
              <w:t>მეწარმე ქალები - გაიზიარე წარმატების მაგალითი</w:t>
            </w:r>
          </w:p>
        </w:tc>
        <w:tc>
          <w:tcPr>
            <w:tcW w:w="1276" w:type="dxa"/>
            <w:gridSpan w:val="2"/>
            <w:tcBorders>
              <w:top w:val="nil"/>
              <w:left w:val="nil"/>
              <w:bottom w:val="single" w:sz="4" w:space="0" w:color="auto"/>
              <w:right w:val="single" w:sz="4" w:space="0" w:color="auto"/>
            </w:tcBorders>
            <w:shd w:val="clear" w:color="auto" w:fill="auto"/>
            <w:vAlign w:val="center"/>
          </w:tcPr>
          <w:p w14:paraId="07F95F3A" w14:textId="77777777" w:rsidR="004F1B04" w:rsidRPr="00544529" w:rsidRDefault="004F1B04" w:rsidP="00544529">
            <w:pPr>
              <w:spacing w:after="0" w:line="240" w:lineRule="auto"/>
              <w:jc w:val="center"/>
              <w:rPr>
                <w:rFonts w:ascii="Sylfaen" w:eastAsia="Times New Roman" w:hAnsi="Sylfaen" w:cs="Calibri"/>
                <w:sz w:val="20"/>
                <w:szCs w:val="20"/>
                <w:lang w:val="ka-GE"/>
              </w:rPr>
            </w:pPr>
            <w:r w:rsidRPr="00544529">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04C6EC92" w14:textId="77777777" w:rsidR="004F1B04" w:rsidRPr="00544529" w:rsidRDefault="00C1669D" w:rsidP="0054452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600</w:t>
            </w:r>
          </w:p>
        </w:tc>
        <w:tc>
          <w:tcPr>
            <w:tcW w:w="885" w:type="dxa"/>
            <w:gridSpan w:val="4"/>
            <w:tcBorders>
              <w:top w:val="nil"/>
              <w:left w:val="nil"/>
              <w:bottom w:val="single" w:sz="4" w:space="0" w:color="auto"/>
              <w:right w:val="single" w:sz="4" w:space="0" w:color="auto"/>
            </w:tcBorders>
            <w:shd w:val="clear" w:color="auto" w:fill="auto"/>
            <w:vAlign w:val="center"/>
          </w:tcPr>
          <w:p w14:paraId="5E6E4EDD" w14:textId="77777777" w:rsidR="004F1B04" w:rsidRPr="00544529" w:rsidRDefault="00C1669D" w:rsidP="0054452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600</w:t>
            </w:r>
          </w:p>
        </w:tc>
      </w:tr>
      <w:tr w:rsidR="004F1B04" w:rsidRPr="00F35339" w14:paraId="76CFA1BC" w14:textId="77777777" w:rsidTr="00B474C0">
        <w:trPr>
          <w:gridAfter w:val="1"/>
          <w:wAfter w:w="608" w:type="dxa"/>
          <w:trHeight w:val="428"/>
        </w:trPr>
        <w:tc>
          <w:tcPr>
            <w:tcW w:w="6536" w:type="dxa"/>
            <w:gridSpan w:val="4"/>
            <w:tcBorders>
              <w:top w:val="single" w:sz="4" w:space="0" w:color="auto"/>
              <w:left w:val="single" w:sz="4" w:space="0" w:color="auto"/>
              <w:bottom w:val="single" w:sz="4" w:space="0" w:color="auto"/>
              <w:right w:val="single" w:sz="4" w:space="0" w:color="auto"/>
            </w:tcBorders>
            <w:shd w:val="clear" w:color="auto" w:fill="auto"/>
          </w:tcPr>
          <w:p w14:paraId="18521EEC" w14:textId="3D236EBE" w:rsidR="004F1B04" w:rsidRDefault="006E7808" w:rsidP="00F35339">
            <w:pPr>
              <w:autoSpaceDE w:val="0"/>
              <w:autoSpaceDN w:val="0"/>
              <w:adjustRightInd w:val="0"/>
              <w:spacing w:after="200" w:line="276" w:lineRule="auto"/>
              <w:rPr>
                <w:rFonts w:ascii="Sylfaen" w:eastAsia="Times New Roman" w:hAnsi="Sylfaen" w:cs="Sylfaen"/>
                <w:sz w:val="20"/>
                <w:szCs w:val="20"/>
                <w:lang w:val="ka-GE"/>
              </w:rPr>
            </w:pPr>
            <w:r>
              <w:rPr>
                <w:rFonts w:ascii="Sylfaen" w:eastAsia="Times New Roman" w:hAnsi="Sylfaen" w:cs="Sylfaen"/>
                <w:sz w:val="20"/>
                <w:szCs w:val="20"/>
                <w:lang w:val="ka-GE"/>
              </w:rPr>
              <w:t>მ</w:t>
            </w:r>
            <w:r w:rsidR="00714449">
              <w:rPr>
                <w:rFonts w:ascii="Sylfaen" w:eastAsia="Times New Roman" w:hAnsi="Sylfaen" w:cs="Sylfaen"/>
                <w:sz w:val="20"/>
                <w:szCs w:val="20"/>
                <w:lang w:val="ka-GE"/>
              </w:rPr>
              <w:t>ასტერ - კლასი წარადგინე ბიზნესი</w:t>
            </w:r>
          </w:p>
        </w:tc>
        <w:tc>
          <w:tcPr>
            <w:tcW w:w="1276" w:type="dxa"/>
            <w:gridSpan w:val="2"/>
            <w:tcBorders>
              <w:top w:val="nil"/>
              <w:left w:val="nil"/>
              <w:bottom w:val="single" w:sz="4" w:space="0" w:color="auto"/>
              <w:right w:val="single" w:sz="4" w:space="0" w:color="auto"/>
            </w:tcBorders>
            <w:shd w:val="clear" w:color="auto" w:fill="auto"/>
            <w:vAlign w:val="center"/>
          </w:tcPr>
          <w:p w14:paraId="217909B8" w14:textId="77777777" w:rsidR="004F1B04" w:rsidRDefault="00544529" w:rsidP="00F35339">
            <w:pPr>
              <w:spacing w:after="0" w:line="240" w:lineRule="auto"/>
              <w:jc w:val="center"/>
              <w:rPr>
                <w:rFonts w:ascii="Sylfaen" w:eastAsia="Times New Roman" w:hAnsi="Sylfaen" w:cs="Calibri"/>
                <w:sz w:val="20"/>
                <w:szCs w:val="20"/>
                <w:lang w:val="ka-GE"/>
              </w:rPr>
            </w:pPr>
            <w:r>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3B76A459" w14:textId="77777777" w:rsidR="004F1B04"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490</w:t>
            </w:r>
          </w:p>
        </w:tc>
        <w:tc>
          <w:tcPr>
            <w:tcW w:w="885" w:type="dxa"/>
            <w:gridSpan w:val="4"/>
            <w:tcBorders>
              <w:top w:val="nil"/>
              <w:left w:val="nil"/>
              <w:bottom w:val="single" w:sz="4" w:space="0" w:color="auto"/>
              <w:right w:val="single" w:sz="4" w:space="0" w:color="auto"/>
            </w:tcBorders>
            <w:shd w:val="clear" w:color="auto" w:fill="auto"/>
            <w:vAlign w:val="center"/>
          </w:tcPr>
          <w:p w14:paraId="518BAF44" w14:textId="77777777" w:rsidR="004F1B04"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490</w:t>
            </w:r>
          </w:p>
        </w:tc>
      </w:tr>
      <w:tr w:rsidR="00544529" w:rsidRPr="00F35339" w14:paraId="0FB425EF" w14:textId="77777777" w:rsidTr="00B474C0">
        <w:trPr>
          <w:gridAfter w:val="1"/>
          <w:wAfter w:w="608" w:type="dxa"/>
          <w:trHeight w:val="428"/>
        </w:trPr>
        <w:tc>
          <w:tcPr>
            <w:tcW w:w="6536" w:type="dxa"/>
            <w:gridSpan w:val="4"/>
            <w:tcBorders>
              <w:top w:val="single" w:sz="4" w:space="0" w:color="auto"/>
              <w:left w:val="single" w:sz="4" w:space="0" w:color="auto"/>
              <w:bottom w:val="single" w:sz="4" w:space="0" w:color="auto"/>
              <w:right w:val="single" w:sz="4" w:space="0" w:color="auto"/>
            </w:tcBorders>
            <w:shd w:val="clear" w:color="auto" w:fill="auto"/>
          </w:tcPr>
          <w:p w14:paraId="167CA7EE" w14:textId="77777777" w:rsidR="00544529" w:rsidRDefault="00544529" w:rsidP="00F35339">
            <w:pPr>
              <w:autoSpaceDE w:val="0"/>
              <w:autoSpaceDN w:val="0"/>
              <w:adjustRightInd w:val="0"/>
              <w:spacing w:after="200" w:line="276" w:lineRule="auto"/>
              <w:rPr>
                <w:rFonts w:ascii="Sylfaen" w:eastAsia="Times New Roman" w:hAnsi="Sylfaen" w:cs="Sylfaen"/>
                <w:sz w:val="20"/>
                <w:szCs w:val="20"/>
                <w:lang w:val="ka-GE"/>
              </w:rPr>
            </w:pPr>
            <w:r>
              <w:rPr>
                <w:rFonts w:ascii="Sylfaen" w:eastAsia="Times New Roman" w:hAnsi="Sylfaen" w:cs="Sylfaen"/>
                <w:sz w:val="20"/>
                <w:szCs w:val="20"/>
                <w:lang w:val="ka-GE"/>
              </w:rPr>
              <w:t>როგორ გავხდეთ წარმატებული ადამიანი</w:t>
            </w:r>
          </w:p>
        </w:tc>
        <w:tc>
          <w:tcPr>
            <w:tcW w:w="1276" w:type="dxa"/>
            <w:gridSpan w:val="2"/>
            <w:tcBorders>
              <w:top w:val="nil"/>
              <w:left w:val="nil"/>
              <w:bottom w:val="single" w:sz="4" w:space="0" w:color="auto"/>
              <w:right w:val="single" w:sz="4" w:space="0" w:color="auto"/>
            </w:tcBorders>
            <w:shd w:val="clear" w:color="auto" w:fill="auto"/>
            <w:vAlign w:val="center"/>
          </w:tcPr>
          <w:p w14:paraId="4743080A" w14:textId="77777777" w:rsidR="00544529" w:rsidRDefault="00C60C0A" w:rsidP="00F35339">
            <w:pPr>
              <w:spacing w:after="0" w:line="240" w:lineRule="auto"/>
              <w:jc w:val="center"/>
              <w:rPr>
                <w:rFonts w:ascii="Sylfaen" w:eastAsia="Times New Roman" w:hAnsi="Sylfaen" w:cs="Calibri"/>
                <w:sz w:val="20"/>
                <w:szCs w:val="20"/>
                <w:lang w:val="ka-GE"/>
              </w:rPr>
            </w:pPr>
            <w:r>
              <w:rPr>
                <w:rFonts w:ascii="Sylfaen" w:eastAsia="Times New Roman" w:hAnsi="Sylfaen" w:cs="Calibri"/>
                <w:sz w:val="20"/>
                <w:szCs w:val="20"/>
                <w:lang w:val="ka-GE"/>
              </w:rPr>
              <w:t>1</w:t>
            </w:r>
          </w:p>
        </w:tc>
        <w:tc>
          <w:tcPr>
            <w:tcW w:w="1275" w:type="dxa"/>
            <w:tcBorders>
              <w:top w:val="nil"/>
              <w:left w:val="nil"/>
              <w:bottom w:val="single" w:sz="4" w:space="0" w:color="auto"/>
              <w:right w:val="single" w:sz="4" w:space="0" w:color="auto"/>
            </w:tcBorders>
            <w:shd w:val="clear" w:color="auto" w:fill="auto"/>
            <w:vAlign w:val="center"/>
          </w:tcPr>
          <w:p w14:paraId="71983269" w14:textId="77777777" w:rsidR="0054452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420</w:t>
            </w:r>
          </w:p>
        </w:tc>
        <w:tc>
          <w:tcPr>
            <w:tcW w:w="885" w:type="dxa"/>
            <w:gridSpan w:val="4"/>
            <w:tcBorders>
              <w:top w:val="nil"/>
              <w:left w:val="nil"/>
              <w:bottom w:val="single" w:sz="4" w:space="0" w:color="auto"/>
              <w:right w:val="single" w:sz="4" w:space="0" w:color="auto"/>
            </w:tcBorders>
            <w:shd w:val="clear" w:color="auto" w:fill="auto"/>
            <w:vAlign w:val="center"/>
          </w:tcPr>
          <w:p w14:paraId="76D2CA9F" w14:textId="77777777" w:rsidR="00544529" w:rsidRDefault="00C1669D" w:rsidP="00F35339">
            <w:pPr>
              <w:autoSpaceDE w:val="0"/>
              <w:autoSpaceDN w:val="0"/>
              <w:adjustRightInd w:val="0"/>
              <w:spacing w:after="200" w:line="276" w:lineRule="auto"/>
              <w:jc w:val="center"/>
              <w:rPr>
                <w:rFonts w:ascii="Sylfaen" w:eastAsia="Times New Roman" w:hAnsi="Sylfaen" w:cs="Calibri"/>
                <w:color w:val="000000"/>
                <w:sz w:val="20"/>
                <w:szCs w:val="20"/>
                <w:lang w:val="ka-GE"/>
              </w:rPr>
            </w:pPr>
            <w:r>
              <w:rPr>
                <w:rFonts w:ascii="Sylfaen" w:eastAsia="Times New Roman" w:hAnsi="Sylfaen" w:cs="Calibri"/>
                <w:color w:val="000000"/>
                <w:sz w:val="20"/>
                <w:szCs w:val="20"/>
                <w:lang w:val="ka-GE"/>
              </w:rPr>
              <w:t>420</w:t>
            </w:r>
          </w:p>
        </w:tc>
      </w:tr>
      <w:tr w:rsidR="00F35339" w:rsidRPr="00F35339" w14:paraId="24DA3811" w14:textId="77777777" w:rsidTr="00B474C0">
        <w:trPr>
          <w:gridAfter w:val="1"/>
          <w:wAfter w:w="608" w:type="dxa"/>
          <w:trHeight w:val="428"/>
        </w:trPr>
        <w:tc>
          <w:tcPr>
            <w:tcW w:w="6536" w:type="dxa"/>
            <w:gridSpan w:val="4"/>
            <w:tcBorders>
              <w:top w:val="single" w:sz="4" w:space="0" w:color="auto"/>
              <w:left w:val="single" w:sz="4" w:space="0" w:color="auto"/>
              <w:bottom w:val="single" w:sz="4" w:space="0" w:color="auto"/>
              <w:right w:val="single" w:sz="4" w:space="0" w:color="auto"/>
            </w:tcBorders>
            <w:shd w:val="clear" w:color="auto" w:fill="auto"/>
          </w:tcPr>
          <w:p w14:paraId="0D1FF228" w14:textId="77777777" w:rsidR="00F35339" w:rsidRPr="00F35339" w:rsidRDefault="00F35339" w:rsidP="00F35339">
            <w:pPr>
              <w:autoSpaceDE w:val="0"/>
              <w:autoSpaceDN w:val="0"/>
              <w:adjustRightInd w:val="0"/>
              <w:spacing w:after="200" w:line="276" w:lineRule="auto"/>
              <w:jc w:val="center"/>
              <w:rPr>
                <w:rFonts w:ascii="Sylfaen" w:eastAsia="Times New Roman" w:hAnsi="Sylfaen" w:cs="Sylfaen"/>
                <w:b/>
                <w:sz w:val="20"/>
                <w:szCs w:val="20"/>
                <w:lang w:val="ka-GE"/>
              </w:rPr>
            </w:pPr>
            <w:r w:rsidRPr="00F35339">
              <w:rPr>
                <w:rFonts w:ascii="Sylfaen" w:eastAsia="Times New Roman" w:hAnsi="Sylfaen" w:cs="Sylfaen"/>
                <w:b/>
                <w:sz w:val="20"/>
                <w:szCs w:val="20"/>
                <w:lang w:val="ka-GE"/>
              </w:rPr>
              <w:t>ჯ ა მ ი</w:t>
            </w:r>
          </w:p>
        </w:tc>
        <w:tc>
          <w:tcPr>
            <w:tcW w:w="1276" w:type="dxa"/>
            <w:gridSpan w:val="2"/>
            <w:tcBorders>
              <w:top w:val="nil"/>
              <w:left w:val="nil"/>
              <w:bottom w:val="single" w:sz="4" w:space="0" w:color="auto"/>
              <w:right w:val="single" w:sz="4" w:space="0" w:color="auto"/>
            </w:tcBorders>
            <w:shd w:val="clear" w:color="auto" w:fill="auto"/>
            <w:vAlign w:val="center"/>
          </w:tcPr>
          <w:p w14:paraId="1D99A214"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c>
          <w:tcPr>
            <w:tcW w:w="1275" w:type="dxa"/>
            <w:tcBorders>
              <w:top w:val="nil"/>
              <w:left w:val="nil"/>
              <w:bottom w:val="single" w:sz="4" w:space="0" w:color="auto"/>
              <w:right w:val="single" w:sz="4" w:space="0" w:color="auto"/>
            </w:tcBorders>
            <w:shd w:val="clear" w:color="auto" w:fill="auto"/>
            <w:vAlign w:val="center"/>
          </w:tcPr>
          <w:p w14:paraId="29EB9FED"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c>
          <w:tcPr>
            <w:tcW w:w="885" w:type="dxa"/>
            <w:gridSpan w:val="4"/>
            <w:tcBorders>
              <w:top w:val="nil"/>
              <w:left w:val="nil"/>
              <w:bottom w:val="single" w:sz="4" w:space="0" w:color="auto"/>
              <w:right w:val="single" w:sz="4" w:space="0" w:color="auto"/>
            </w:tcBorders>
            <w:shd w:val="clear" w:color="auto" w:fill="auto"/>
            <w:vAlign w:val="center"/>
          </w:tcPr>
          <w:p w14:paraId="4F630596" w14:textId="77777777" w:rsidR="00F35339" w:rsidRPr="00FD177E" w:rsidRDefault="00C1669D" w:rsidP="00C1669D">
            <w:pPr>
              <w:autoSpaceDE w:val="0"/>
              <w:autoSpaceDN w:val="0"/>
              <w:adjustRightInd w:val="0"/>
              <w:spacing w:after="200" w:line="276" w:lineRule="auto"/>
              <w:rPr>
                <w:rFonts w:ascii="Sylfaen" w:eastAsia="Times New Roman" w:hAnsi="Sylfaen" w:cs="Calibri"/>
                <w:b/>
                <w:color w:val="000000"/>
                <w:sz w:val="20"/>
                <w:szCs w:val="20"/>
                <w:lang w:val="ka-GE"/>
              </w:rPr>
            </w:pPr>
            <w:r>
              <w:rPr>
                <w:rFonts w:ascii="Sylfaen" w:eastAsia="Times New Roman" w:hAnsi="Sylfaen" w:cs="Calibri"/>
                <w:b/>
                <w:color w:val="000000"/>
                <w:sz w:val="20"/>
                <w:szCs w:val="20"/>
                <w:lang w:val="ka-GE"/>
              </w:rPr>
              <w:t xml:space="preserve">8 </w:t>
            </w:r>
            <w:r w:rsidR="00FD177E">
              <w:rPr>
                <w:rFonts w:ascii="Sylfaen" w:eastAsia="Times New Roman" w:hAnsi="Sylfaen" w:cs="Calibri"/>
                <w:b/>
                <w:color w:val="000000"/>
                <w:sz w:val="20"/>
                <w:szCs w:val="20"/>
                <w:lang w:val="ka-GE"/>
              </w:rPr>
              <w:t>000</w:t>
            </w:r>
          </w:p>
        </w:tc>
      </w:tr>
      <w:tr w:rsidR="00F35339" w:rsidRPr="00F35339" w14:paraId="3780415B" w14:textId="77777777" w:rsidTr="00B474C0">
        <w:trPr>
          <w:gridAfter w:val="1"/>
          <w:wAfter w:w="608" w:type="dxa"/>
          <w:trHeight w:val="199"/>
        </w:trPr>
        <w:tc>
          <w:tcPr>
            <w:tcW w:w="2709" w:type="dxa"/>
            <w:tcBorders>
              <w:top w:val="nil"/>
              <w:left w:val="nil"/>
              <w:bottom w:val="nil"/>
              <w:right w:val="nil"/>
            </w:tcBorders>
            <w:shd w:val="clear" w:color="auto" w:fill="auto"/>
            <w:vAlign w:val="center"/>
            <w:hideMark/>
          </w:tcPr>
          <w:p w14:paraId="62A59F38"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2941" w:type="dxa"/>
            <w:gridSpan w:val="2"/>
            <w:tcBorders>
              <w:top w:val="nil"/>
              <w:left w:val="nil"/>
              <w:bottom w:val="nil"/>
              <w:right w:val="nil"/>
            </w:tcBorders>
            <w:shd w:val="clear" w:color="auto" w:fill="auto"/>
            <w:vAlign w:val="center"/>
            <w:hideMark/>
          </w:tcPr>
          <w:p w14:paraId="06DA0648"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886" w:type="dxa"/>
            <w:tcBorders>
              <w:top w:val="nil"/>
              <w:left w:val="nil"/>
              <w:bottom w:val="nil"/>
              <w:right w:val="nil"/>
            </w:tcBorders>
            <w:shd w:val="clear" w:color="auto" w:fill="auto"/>
            <w:vAlign w:val="center"/>
            <w:hideMark/>
          </w:tcPr>
          <w:p w14:paraId="752FB0F3" w14:textId="77777777" w:rsid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p w14:paraId="41A44E57" w14:textId="77777777" w:rsidR="006530C4" w:rsidRDefault="006530C4" w:rsidP="00F35339">
            <w:pPr>
              <w:spacing w:after="0" w:line="240" w:lineRule="auto"/>
              <w:rPr>
                <w:rFonts w:ascii="Sylfaen" w:eastAsia="Times New Roman" w:hAnsi="Sylfaen" w:cs="Calibri"/>
                <w:sz w:val="20"/>
                <w:szCs w:val="20"/>
              </w:rPr>
            </w:pPr>
          </w:p>
          <w:p w14:paraId="575E4761" w14:textId="77777777" w:rsidR="006530C4" w:rsidRDefault="006530C4" w:rsidP="00F35339">
            <w:pPr>
              <w:spacing w:after="0" w:line="240" w:lineRule="auto"/>
              <w:rPr>
                <w:rFonts w:ascii="Sylfaen" w:eastAsia="Times New Roman" w:hAnsi="Sylfaen" w:cs="Calibri"/>
                <w:sz w:val="20"/>
                <w:szCs w:val="20"/>
              </w:rPr>
            </w:pPr>
          </w:p>
          <w:p w14:paraId="56E54408" w14:textId="77777777" w:rsidR="006530C4" w:rsidRDefault="006530C4" w:rsidP="00F35339">
            <w:pPr>
              <w:spacing w:after="0" w:line="240" w:lineRule="auto"/>
              <w:rPr>
                <w:rFonts w:ascii="Sylfaen" w:eastAsia="Times New Roman" w:hAnsi="Sylfaen" w:cs="Calibri"/>
                <w:sz w:val="20"/>
                <w:szCs w:val="20"/>
              </w:rPr>
            </w:pPr>
          </w:p>
          <w:p w14:paraId="346FC10C" w14:textId="77777777" w:rsidR="006530C4" w:rsidRDefault="006530C4" w:rsidP="00F35339">
            <w:pPr>
              <w:spacing w:after="0" w:line="240" w:lineRule="auto"/>
              <w:rPr>
                <w:rFonts w:ascii="Sylfaen" w:eastAsia="Times New Roman" w:hAnsi="Sylfaen" w:cs="Calibri"/>
                <w:sz w:val="20"/>
                <w:szCs w:val="20"/>
              </w:rPr>
            </w:pPr>
          </w:p>
          <w:p w14:paraId="3E4DB08B" w14:textId="77777777" w:rsidR="006530C4" w:rsidRDefault="006530C4" w:rsidP="00F35339">
            <w:pPr>
              <w:spacing w:after="0" w:line="240" w:lineRule="auto"/>
              <w:rPr>
                <w:rFonts w:ascii="Sylfaen" w:eastAsia="Times New Roman" w:hAnsi="Sylfaen" w:cs="Calibri"/>
                <w:sz w:val="20"/>
                <w:szCs w:val="20"/>
              </w:rPr>
            </w:pPr>
          </w:p>
          <w:p w14:paraId="457A8D67" w14:textId="77777777" w:rsidR="006530C4" w:rsidRDefault="006530C4" w:rsidP="00F35339">
            <w:pPr>
              <w:spacing w:after="0" w:line="240" w:lineRule="auto"/>
              <w:rPr>
                <w:rFonts w:ascii="Sylfaen" w:eastAsia="Times New Roman" w:hAnsi="Sylfaen" w:cs="Calibri"/>
                <w:sz w:val="20"/>
                <w:szCs w:val="20"/>
              </w:rPr>
            </w:pPr>
          </w:p>
          <w:p w14:paraId="098F7825" w14:textId="77777777" w:rsidR="006530C4" w:rsidRDefault="006530C4" w:rsidP="00F35339">
            <w:pPr>
              <w:spacing w:after="0" w:line="240" w:lineRule="auto"/>
              <w:rPr>
                <w:rFonts w:ascii="Sylfaen" w:eastAsia="Times New Roman" w:hAnsi="Sylfaen" w:cs="Calibri"/>
                <w:sz w:val="20"/>
                <w:szCs w:val="20"/>
              </w:rPr>
            </w:pPr>
          </w:p>
          <w:p w14:paraId="6000E11B" w14:textId="77777777" w:rsidR="006530C4" w:rsidRDefault="006530C4" w:rsidP="00F35339">
            <w:pPr>
              <w:spacing w:after="0" w:line="240" w:lineRule="auto"/>
              <w:rPr>
                <w:rFonts w:ascii="Sylfaen" w:eastAsia="Times New Roman" w:hAnsi="Sylfaen" w:cs="Calibri"/>
                <w:sz w:val="20"/>
                <w:szCs w:val="20"/>
              </w:rPr>
            </w:pPr>
          </w:p>
          <w:p w14:paraId="1CC8B575" w14:textId="77777777" w:rsidR="006530C4" w:rsidRDefault="006530C4" w:rsidP="00F35339">
            <w:pPr>
              <w:spacing w:after="0" w:line="240" w:lineRule="auto"/>
              <w:rPr>
                <w:rFonts w:ascii="Sylfaen" w:eastAsia="Times New Roman" w:hAnsi="Sylfaen" w:cs="Calibri"/>
                <w:sz w:val="20"/>
                <w:szCs w:val="20"/>
              </w:rPr>
            </w:pPr>
          </w:p>
          <w:p w14:paraId="5AE60B84" w14:textId="77777777" w:rsidR="006530C4" w:rsidRDefault="006530C4" w:rsidP="00F35339">
            <w:pPr>
              <w:spacing w:after="0" w:line="240" w:lineRule="auto"/>
              <w:rPr>
                <w:rFonts w:ascii="Sylfaen" w:eastAsia="Times New Roman" w:hAnsi="Sylfaen" w:cs="Calibri"/>
                <w:sz w:val="20"/>
                <w:szCs w:val="20"/>
              </w:rPr>
            </w:pPr>
          </w:p>
          <w:p w14:paraId="4654A1C4" w14:textId="77777777" w:rsidR="006530C4" w:rsidRDefault="006530C4" w:rsidP="00F35339">
            <w:pPr>
              <w:spacing w:after="0" w:line="240" w:lineRule="auto"/>
              <w:rPr>
                <w:rFonts w:ascii="Sylfaen" w:eastAsia="Times New Roman" w:hAnsi="Sylfaen" w:cs="Calibri"/>
                <w:sz w:val="20"/>
                <w:szCs w:val="20"/>
              </w:rPr>
            </w:pPr>
          </w:p>
          <w:p w14:paraId="37CEBBBD" w14:textId="77777777" w:rsidR="006530C4" w:rsidRDefault="006530C4" w:rsidP="00F35339">
            <w:pPr>
              <w:spacing w:after="0" w:line="240" w:lineRule="auto"/>
              <w:rPr>
                <w:rFonts w:ascii="Sylfaen" w:eastAsia="Times New Roman" w:hAnsi="Sylfaen" w:cs="Calibri"/>
                <w:sz w:val="20"/>
                <w:szCs w:val="20"/>
              </w:rPr>
            </w:pPr>
          </w:p>
          <w:p w14:paraId="11050BD8" w14:textId="77777777" w:rsidR="006530C4" w:rsidRDefault="006530C4" w:rsidP="00F35339">
            <w:pPr>
              <w:spacing w:after="0" w:line="240" w:lineRule="auto"/>
              <w:rPr>
                <w:rFonts w:ascii="Sylfaen" w:eastAsia="Times New Roman" w:hAnsi="Sylfaen" w:cs="Calibri"/>
                <w:sz w:val="20"/>
                <w:szCs w:val="20"/>
              </w:rPr>
            </w:pPr>
          </w:p>
          <w:p w14:paraId="09A40A34" w14:textId="77777777" w:rsidR="006530C4" w:rsidRDefault="006530C4" w:rsidP="00F35339">
            <w:pPr>
              <w:spacing w:after="0" w:line="240" w:lineRule="auto"/>
              <w:rPr>
                <w:rFonts w:ascii="Sylfaen" w:eastAsia="Times New Roman" w:hAnsi="Sylfaen" w:cs="Calibri"/>
                <w:sz w:val="20"/>
                <w:szCs w:val="20"/>
              </w:rPr>
            </w:pPr>
          </w:p>
          <w:p w14:paraId="75283139" w14:textId="77777777" w:rsidR="006530C4" w:rsidRPr="00F35339" w:rsidRDefault="006530C4" w:rsidP="00F35339">
            <w:pPr>
              <w:spacing w:after="0" w:line="240" w:lineRule="auto"/>
              <w:rPr>
                <w:rFonts w:ascii="Sylfaen" w:eastAsia="Times New Roman" w:hAnsi="Sylfaen" w:cs="Calibri"/>
                <w:sz w:val="20"/>
                <w:szCs w:val="20"/>
              </w:rPr>
            </w:pPr>
          </w:p>
        </w:tc>
        <w:tc>
          <w:tcPr>
            <w:tcW w:w="1276" w:type="dxa"/>
            <w:gridSpan w:val="2"/>
            <w:tcBorders>
              <w:top w:val="nil"/>
              <w:left w:val="nil"/>
              <w:bottom w:val="nil"/>
              <w:right w:val="nil"/>
            </w:tcBorders>
            <w:shd w:val="clear" w:color="auto" w:fill="auto"/>
            <w:vAlign w:val="center"/>
            <w:hideMark/>
          </w:tcPr>
          <w:p w14:paraId="21F54AB9" w14:textId="77777777" w:rsidR="00F35339" w:rsidRPr="00F35339" w:rsidRDefault="00F35339" w:rsidP="00F35339">
            <w:pPr>
              <w:spacing w:after="0" w:line="240" w:lineRule="auto"/>
              <w:rPr>
                <w:rFonts w:ascii="Sylfaen" w:eastAsia="Times New Roman" w:hAnsi="Sylfaen" w:cs="Calibri"/>
                <w:sz w:val="20"/>
                <w:szCs w:val="20"/>
              </w:rPr>
            </w:pPr>
          </w:p>
        </w:tc>
        <w:tc>
          <w:tcPr>
            <w:tcW w:w="1275" w:type="dxa"/>
            <w:tcBorders>
              <w:top w:val="nil"/>
              <w:left w:val="nil"/>
              <w:bottom w:val="nil"/>
              <w:right w:val="nil"/>
            </w:tcBorders>
            <w:shd w:val="clear" w:color="auto" w:fill="auto"/>
            <w:vAlign w:val="center"/>
            <w:hideMark/>
          </w:tcPr>
          <w:p w14:paraId="5A406E27" w14:textId="77777777" w:rsidR="00F35339" w:rsidRPr="00F35339" w:rsidRDefault="00F35339" w:rsidP="00F35339">
            <w:pPr>
              <w:spacing w:after="0" w:line="240" w:lineRule="auto"/>
              <w:rPr>
                <w:rFonts w:ascii="Sylfaen" w:eastAsia="Times New Roman" w:hAnsi="Sylfaen" w:cs="Calibri"/>
                <w:sz w:val="20"/>
                <w:szCs w:val="20"/>
              </w:rPr>
            </w:pPr>
          </w:p>
        </w:tc>
        <w:tc>
          <w:tcPr>
            <w:tcW w:w="885" w:type="dxa"/>
            <w:gridSpan w:val="4"/>
            <w:tcBorders>
              <w:top w:val="nil"/>
              <w:left w:val="nil"/>
              <w:bottom w:val="nil"/>
              <w:right w:val="nil"/>
            </w:tcBorders>
            <w:shd w:val="clear" w:color="auto" w:fill="auto"/>
            <w:noWrap/>
            <w:vAlign w:val="center"/>
            <w:hideMark/>
          </w:tcPr>
          <w:p w14:paraId="74CEAAED"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3F862E7B" w14:textId="77777777" w:rsidTr="00B474C0">
        <w:trPr>
          <w:gridAfter w:val="1"/>
          <w:wAfter w:w="608" w:type="dxa"/>
          <w:trHeight w:val="360"/>
        </w:trPr>
        <w:tc>
          <w:tcPr>
            <w:tcW w:w="6536" w:type="dxa"/>
            <w:gridSpan w:val="4"/>
            <w:tcBorders>
              <w:top w:val="nil"/>
              <w:left w:val="nil"/>
              <w:bottom w:val="single" w:sz="4" w:space="0" w:color="auto"/>
              <w:right w:val="nil"/>
            </w:tcBorders>
            <w:shd w:val="clear" w:color="auto" w:fill="auto"/>
            <w:vAlign w:val="center"/>
            <w:hideMark/>
          </w:tcPr>
          <w:p w14:paraId="4E581241" w14:textId="77777777" w:rsidR="00F35339" w:rsidRPr="00F35339" w:rsidRDefault="00F35339" w:rsidP="00F35339">
            <w:pPr>
              <w:spacing w:after="0" w:line="240" w:lineRule="auto"/>
              <w:rPr>
                <w:rFonts w:ascii="Sylfaen" w:eastAsia="Times New Roman" w:hAnsi="Sylfaen" w:cs="Calibri"/>
                <w:b/>
                <w:bCs/>
                <w:sz w:val="20"/>
                <w:szCs w:val="20"/>
                <w:lang w:val="ka-GE"/>
              </w:rPr>
            </w:pPr>
          </w:p>
          <w:p w14:paraId="23C12B6B"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ქვეპროგრამის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განხორციელების</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დროითი</w:t>
            </w:r>
            <w:proofErr w:type="spellEnd"/>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გეგმა</w:t>
            </w:r>
            <w:proofErr w:type="spellEnd"/>
            <w:r w:rsidRPr="00F35339">
              <w:rPr>
                <w:rFonts w:ascii="Sylfaen" w:eastAsia="Times New Roman" w:hAnsi="Sylfaen" w:cs="Calibri"/>
                <w:b/>
                <w:bCs/>
                <w:sz w:val="20"/>
                <w:szCs w:val="20"/>
              </w:rPr>
              <w:t xml:space="preserve"> </w:t>
            </w:r>
          </w:p>
        </w:tc>
        <w:tc>
          <w:tcPr>
            <w:tcW w:w="1276" w:type="dxa"/>
            <w:gridSpan w:val="2"/>
            <w:tcBorders>
              <w:top w:val="nil"/>
              <w:left w:val="nil"/>
              <w:bottom w:val="nil"/>
              <w:right w:val="nil"/>
            </w:tcBorders>
            <w:shd w:val="clear" w:color="auto" w:fill="auto"/>
            <w:vAlign w:val="center"/>
            <w:hideMark/>
          </w:tcPr>
          <w:p w14:paraId="44AB7F9D" w14:textId="77777777" w:rsidR="00F35339" w:rsidRPr="00F35339" w:rsidRDefault="00F35339" w:rsidP="00F35339">
            <w:pPr>
              <w:spacing w:after="0" w:line="240" w:lineRule="auto"/>
              <w:rPr>
                <w:rFonts w:ascii="Sylfaen" w:eastAsia="Times New Roman" w:hAnsi="Sylfaen" w:cs="Calibri"/>
                <w:sz w:val="20"/>
                <w:szCs w:val="20"/>
              </w:rPr>
            </w:pPr>
          </w:p>
        </w:tc>
        <w:tc>
          <w:tcPr>
            <w:tcW w:w="1275" w:type="dxa"/>
            <w:tcBorders>
              <w:top w:val="nil"/>
              <w:left w:val="nil"/>
              <w:bottom w:val="nil"/>
              <w:right w:val="nil"/>
            </w:tcBorders>
            <w:shd w:val="clear" w:color="auto" w:fill="auto"/>
            <w:vAlign w:val="center"/>
            <w:hideMark/>
          </w:tcPr>
          <w:p w14:paraId="024B786A" w14:textId="77777777" w:rsidR="00F35339" w:rsidRPr="00F35339" w:rsidRDefault="00F35339" w:rsidP="00F35339">
            <w:pPr>
              <w:spacing w:after="0" w:line="240" w:lineRule="auto"/>
              <w:rPr>
                <w:rFonts w:ascii="Sylfaen" w:eastAsia="Times New Roman" w:hAnsi="Sylfaen" w:cs="Calibri"/>
                <w:sz w:val="20"/>
                <w:szCs w:val="20"/>
              </w:rPr>
            </w:pPr>
          </w:p>
        </w:tc>
        <w:tc>
          <w:tcPr>
            <w:tcW w:w="885" w:type="dxa"/>
            <w:gridSpan w:val="4"/>
            <w:tcBorders>
              <w:top w:val="nil"/>
              <w:left w:val="nil"/>
              <w:bottom w:val="nil"/>
              <w:right w:val="nil"/>
            </w:tcBorders>
            <w:shd w:val="clear" w:color="auto" w:fill="auto"/>
            <w:noWrap/>
            <w:vAlign w:val="center"/>
            <w:hideMark/>
          </w:tcPr>
          <w:p w14:paraId="24572DD6"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2FB65DA0" w14:textId="77777777" w:rsidTr="00B474C0">
        <w:trPr>
          <w:gridAfter w:val="1"/>
          <w:wAfter w:w="608" w:type="dxa"/>
          <w:trHeight w:val="68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9B1F6F5" w14:textId="77777777" w:rsidR="00F35339" w:rsidRPr="00F35339" w:rsidRDefault="00F35339" w:rsidP="00F35339">
            <w:pPr>
              <w:spacing w:after="0" w:line="240" w:lineRule="auto"/>
              <w:jc w:val="center"/>
              <w:rPr>
                <w:rFonts w:ascii="Sylfaen" w:eastAsia="Times New Roman" w:hAnsi="Sylfaen" w:cs="Calibri"/>
                <w:sz w:val="20"/>
                <w:szCs w:val="20"/>
              </w:rPr>
            </w:pPr>
            <w:bookmarkStart w:id="0" w:name="_Hlk29201579"/>
            <w:proofErr w:type="spellStart"/>
            <w:r w:rsidRPr="00F35339">
              <w:rPr>
                <w:rFonts w:ascii="Sylfaen" w:eastAsia="Times New Roman" w:hAnsi="Sylfaen" w:cs="Calibri"/>
                <w:sz w:val="20"/>
                <w:szCs w:val="20"/>
              </w:rPr>
              <w:t>დასახელება</w:t>
            </w:r>
            <w:proofErr w:type="spellEnd"/>
          </w:p>
        </w:tc>
        <w:tc>
          <w:tcPr>
            <w:tcW w:w="1276" w:type="dxa"/>
            <w:gridSpan w:val="2"/>
            <w:tcBorders>
              <w:top w:val="nil"/>
              <w:left w:val="nil"/>
              <w:bottom w:val="single" w:sz="4" w:space="0" w:color="auto"/>
              <w:right w:val="single" w:sz="4" w:space="0" w:color="auto"/>
            </w:tcBorders>
            <w:shd w:val="clear" w:color="auto" w:fill="auto"/>
            <w:vAlign w:val="center"/>
            <w:hideMark/>
          </w:tcPr>
          <w:p w14:paraId="5B5BD969"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 xml:space="preserve">I </w:t>
            </w:r>
            <w:proofErr w:type="spellStart"/>
            <w:r w:rsidRPr="00F35339">
              <w:rPr>
                <w:rFonts w:ascii="Sylfaen" w:eastAsia="Times New Roman" w:hAnsi="Sylfaen" w:cs="Calibri"/>
                <w:sz w:val="20"/>
                <w:szCs w:val="20"/>
              </w:rPr>
              <w:t>კვარტალი</w:t>
            </w:r>
            <w:proofErr w:type="spellEnd"/>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DB08B20"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 xml:space="preserve">II </w:t>
            </w:r>
            <w:proofErr w:type="spellStart"/>
            <w:r w:rsidRPr="00F35339">
              <w:rPr>
                <w:rFonts w:ascii="Sylfaen" w:eastAsia="Times New Roman" w:hAnsi="Sylfaen" w:cs="Calibri"/>
                <w:sz w:val="20"/>
                <w:szCs w:val="20"/>
              </w:rPr>
              <w:t>კვარტალი</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8D63FBD"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 xml:space="preserve">III </w:t>
            </w:r>
            <w:proofErr w:type="spellStart"/>
            <w:r w:rsidRPr="00F35339">
              <w:rPr>
                <w:rFonts w:ascii="Sylfaen" w:eastAsia="Times New Roman" w:hAnsi="Sylfaen" w:cs="Calibri"/>
                <w:sz w:val="20"/>
                <w:szCs w:val="20"/>
              </w:rPr>
              <w:t>კვარტალი</w:t>
            </w:r>
            <w:proofErr w:type="spellEnd"/>
          </w:p>
        </w:tc>
        <w:tc>
          <w:tcPr>
            <w:tcW w:w="885" w:type="dxa"/>
            <w:gridSpan w:val="4"/>
            <w:tcBorders>
              <w:top w:val="single" w:sz="4" w:space="0" w:color="auto"/>
              <w:left w:val="nil"/>
              <w:bottom w:val="single" w:sz="4" w:space="0" w:color="auto"/>
              <w:right w:val="single" w:sz="4" w:space="0" w:color="auto"/>
            </w:tcBorders>
            <w:shd w:val="clear" w:color="auto" w:fill="auto"/>
            <w:vAlign w:val="center"/>
            <w:hideMark/>
          </w:tcPr>
          <w:p w14:paraId="3E580BE7" w14:textId="77777777" w:rsidR="00F35339" w:rsidRPr="00F35339" w:rsidRDefault="00F35339" w:rsidP="00F35339">
            <w:pPr>
              <w:spacing w:after="0" w:line="240" w:lineRule="auto"/>
              <w:jc w:val="center"/>
              <w:rPr>
                <w:rFonts w:ascii="Sylfaen" w:eastAsia="Times New Roman" w:hAnsi="Sylfaen" w:cs="Calibri"/>
                <w:sz w:val="20"/>
                <w:szCs w:val="20"/>
                <w:lang w:val="ka-GE"/>
              </w:rPr>
            </w:pPr>
            <w:r w:rsidRPr="00F35339">
              <w:rPr>
                <w:rFonts w:ascii="Sylfaen" w:eastAsia="Times New Roman" w:hAnsi="Sylfaen" w:cs="Calibri"/>
                <w:sz w:val="20"/>
                <w:szCs w:val="20"/>
              </w:rPr>
              <w:t>IV</w:t>
            </w:r>
          </w:p>
          <w:p w14:paraId="52CD7961" w14:textId="77777777" w:rsidR="00F35339" w:rsidRPr="00F35339" w:rsidRDefault="00F35339" w:rsidP="00F35339">
            <w:pPr>
              <w:spacing w:after="0" w:line="240" w:lineRule="auto"/>
              <w:jc w:val="center"/>
              <w:rPr>
                <w:rFonts w:ascii="Sylfaen" w:eastAsia="Times New Roman" w:hAnsi="Sylfaen" w:cs="Calibri"/>
                <w:sz w:val="20"/>
                <w:szCs w:val="20"/>
              </w:rPr>
            </w:pPr>
            <w:proofErr w:type="spellStart"/>
            <w:r w:rsidRPr="00F35339">
              <w:rPr>
                <w:rFonts w:ascii="Sylfaen" w:eastAsia="Times New Roman" w:hAnsi="Sylfaen" w:cs="Calibri"/>
                <w:sz w:val="20"/>
                <w:szCs w:val="20"/>
              </w:rPr>
              <w:t>კვარტალი</w:t>
            </w:r>
            <w:proofErr w:type="spellEnd"/>
          </w:p>
        </w:tc>
      </w:tr>
      <w:tr w:rsidR="00F35339" w:rsidRPr="00F35339" w14:paraId="01066A11" w14:textId="77777777" w:rsidTr="00B474C0">
        <w:trPr>
          <w:gridAfter w:val="1"/>
          <w:wAfter w:w="608" w:type="dxa"/>
          <w:trHeight w:val="36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2327F5F" w14:textId="77777777" w:rsidR="00F35339" w:rsidRPr="00F35339" w:rsidRDefault="00F35339" w:rsidP="00F35339">
            <w:pPr>
              <w:spacing w:after="0" w:line="240" w:lineRule="auto"/>
              <w:rPr>
                <w:rFonts w:ascii="Sylfaen" w:eastAsia="Times New Roman" w:hAnsi="Sylfaen" w:cs="Calibri"/>
                <w:bCs/>
                <w:sz w:val="20"/>
                <w:szCs w:val="20"/>
              </w:rPr>
            </w:pPr>
            <w:r w:rsidRPr="00F35339">
              <w:rPr>
                <w:rFonts w:ascii="Sylfaen" w:eastAsia="Times New Roman" w:hAnsi="Sylfaen" w:cs="Sylfaen"/>
                <w:sz w:val="20"/>
                <w:szCs w:val="20"/>
                <w:lang w:val="ka-GE"/>
              </w:rPr>
              <w:t>,,ახალგაზრდა გოგონათა საერთაშორისო დღე“.</w:t>
            </w:r>
          </w:p>
        </w:tc>
        <w:tc>
          <w:tcPr>
            <w:tcW w:w="1276" w:type="dxa"/>
            <w:gridSpan w:val="2"/>
            <w:tcBorders>
              <w:top w:val="nil"/>
              <w:left w:val="nil"/>
              <w:bottom w:val="single" w:sz="4" w:space="0" w:color="auto"/>
              <w:right w:val="single" w:sz="4" w:space="0" w:color="auto"/>
            </w:tcBorders>
            <w:shd w:val="clear" w:color="auto" w:fill="auto"/>
            <w:vAlign w:val="center"/>
          </w:tcPr>
          <w:p w14:paraId="664D147C"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3617C300"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48A09B56" w14:textId="1C8D0122"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5473FEE5" w14:textId="68713FC1" w:rsidR="00F35339" w:rsidRPr="00F35339" w:rsidRDefault="00105AB6" w:rsidP="00F35339">
            <w:pPr>
              <w:spacing w:after="0" w:line="240" w:lineRule="auto"/>
              <w:jc w:val="center"/>
              <w:rPr>
                <w:rFonts w:ascii="Sylfaen" w:eastAsia="Times New Roman" w:hAnsi="Sylfaen" w:cs="Calibri"/>
                <w:sz w:val="20"/>
                <w:szCs w:val="20"/>
              </w:rPr>
            </w:pPr>
            <w:r w:rsidRPr="00105AB6">
              <w:rPr>
                <w:rFonts w:ascii="Sylfaen" w:eastAsia="Times New Roman" w:hAnsi="Sylfaen" w:cs="Calibri"/>
                <w:sz w:val="20"/>
                <w:szCs w:val="20"/>
              </w:rPr>
              <w:t>X</w:t>
            </w:r>
          </w:p>
        </w:tc>
      </w:tr>
      <w:tr w:rsidR="00F35339" w:rsidRPr="00F35339" w14:paraId="5FD102E3" w14:textId="77777777" w:rsidTr="00B474C0">
        <w:trPr>
          <w:gridAfter w:val="1"/>
          <w:wAfter w:w="608" w:type="dxa"/>
          <w:trHeight w:val="456"/>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6E1FBD9A"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Sylfaen"/>
                <w:color w:val="000000"/>
                <w:sz w:val="20"/>
                <w:szCs w:val="20"/>
                <w:lang w:val="ka-GE"/>
              </w:rPr>
              <w:t>,,ტოლერანტობის საერთაშორისო დღე“</w:t>
            </w:r>
          </w:p>
        </w:tc>
        <w:tc>
          <w:tcPr>
            <w:tcW w:w="1276" w:type="dxa"/>
            <w:gridSpan w:val="2"/>
            <w:tcBorders>
              <w:top w:val="nil"/>
              <w:left w:val="nil"/>
              <w:bottom w:val="single" w:sz="4" w:space="0" w:color="auto"/>
              <w:right w:val="single" w:sz="4" w:space="0" w:color="auto"/>
            </w:tcBorders>
            <w:shd w:val="clear" w:color="auto" w:fill="auto"/>
            <w:vAlign w:val="center"/>
          </w:tcPr>
          <w:p w14:paraId="52B9BC53"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3A7A9970"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C5D3D00" w14:textId="3CE55EB0"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6FF9DE45" w14:textId="466E6AA4" w:rsidR="00F35339" w:rsidRPr="00F35339" w:rsidRDefault="00105AB6" w:rsidP="00F35339">
            <w:pPr>
              <w:spacing w:after="0" w:line="240" w:lineRule="auto"/>
              <w:jc w:val="center"/>
              <w:rPr>
                <w:rFonts w:ascii="Sylfaen" w:eastAsia="Times New Roman" w:hAnsi="Sylfaen" w:cs="Calibri"/>
                <w:sz w:val="20"/>
                <w:szCs w:val="20"/>
              </w:rPr>
            </w:pPr>
            <w:r w:rsidRPr="00105AB6">
              <w:rPr>
                <w:rFonts w:ascii="Sylfaen" w:eastAsia="Times New Roman" w:hAnsi="Sylfaen" w:cs="Calibri"/>
                <w:sz w:val="20"/>
                <w:szCs w:val="20"/>
              </w:rPr>
              <w:t>X</w:t>
            </w:r>
          </w:p>
        </w:tc>
      </w:tr>
      <w:tr w:rsidR="00F35339" w:rsidRPr="00F35339" w14:paraId="7A9CAFAD" w14:textId="77777777" w:rsidTr="00B474C0">
        <w:trPr>
          <w:gridAfter w:val="1"/>
          <w:wAfter w:w="608" w:type="dxa"/>
          <w:trHeight w:val="406"/>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068A830"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color w:val="000000"/>
                <w:sz w:val="20"/>
                <w:szCs w:val="20"/>
                <w:lang w:val="ka-GE"/>
              </w:rPr>
              <w:t>,,ფორთოხლისფერი მსოფლიო - შეწყვიტე ძალადობა ქალებისა და გოგონების მიმართ!“</w:t>
            </w:r>
          </w:p>
        </w:tc>
        <w:tc>
          <w:tcPr>
            <w:tcW w:w="1276" w:type="dxa"/>
            <w:gridSpan w:val="2"/>
            <w:tcBorders>
              <w:top w:val="nil"/>
              <w:left w:val="nil"/>
              <w:bottom w:val="single" w:sz="4" w:space="0" w:color="auto"/>
              <w:right w:val="single" w:sz="4" w:space="0" w:color="auto"/>
            </w:tcBorders>
            <w:shd w:val="clear" w:color="auto" w:fill="auto"/>
            <w:vAlign w:val="center"/>
          </w:tcPr>
          <w:p w14:paraId="7A091E96"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4AE76916"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2AB74FEE" w14:textId="4211898A"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55821641" w14:textId="35D652F8" w:rsidR="00F35339" w:rsidRPr="00F35339" w:rsidRDefault="00105AB6" w:rsidP="00F35339">
            <w:pPr>
              <w:spacing w:after="0" w:line="240" w:lineRule="auto"/>
              <w:jc w:val="center"/>
              <w:rPr>
                <w:rFonts w:ascii="Sylfaen" w:eastAsia="Times New Roman" w:hAnsi="Sylfaen" w:cs="Calibri"/>
                <w:sz w:val="20"/>
                <w:szCs w:val="20"/>
              </w:rPr>
            </w:pPr>
            <w:r w:rsidRPr="00105AB6">
              <w:rPr>
                <w:rFonts w:ascii="Sylfaen" w:eastAsia="Times New Roman" w:hAnsi="Sylfaen" w:cs="Calibri"/>
                <w:sz w:val="20"/>
                <w:szCs w:val="20"/>
              </w:rPr>
              <w:t>X</w:t>
            </w:r>
          </w:p>
        </w:tc>
      </w:tr>
      <w:tr w:rsidR="00F35339" w:rsidRPr="00F35339" w14:paraId="3A2E96A2" w14:textId="77777777" w:rsidTr="00B474C0">
        <w:trPr>
          <w:gridAfter w:val="1"/>
          <w:wAfter w:w="608" w:type="dxa"/>
          <w:trHeight w:val="569"/>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680C678C" w14:textId="77777777" w:rsidR="00F35339" w:rsidRPr="00F35339" w:rsidRDefault="00F35339" w:rsidP="00F35339">
            <w:pPr>
              <w:spacing w:after="0" w:line="240" w:lineRule="auto"/>
              <w:rPr>
                <w:rFonts w:ascii="Sylfaen" w:eastAsia="Times New Roman" w:hAnsi="Sylfaen" w:cs="Calibri"/>
                <w:bCs/>
                <w:sz w:val="20"/>
                <w:szCs w:val="20"/>
              </w:rPr>
            </w:pPr>
            <w:r w:rsidRPr="00F35339">
              <w:rPr>
                <w:rFonts w:ascii="Sylfaen" w:eastAsia="Times New Roman" w:hAnsi="Sylfaen" w:cs="Calibri"/>
                <w:color w:val="000000"/>
                <w:sz w:val="20"/>
                <w:szCs w:val="20"/>
                <w:lang w:val="ka-GE"/>
              </w:rPr>
              <w:t>,,ქალთა და მამაკაცთა თანაბარი მონაწილეობა ადგილობრივ თვითმმართველობებში“</w:t>
            </w:r>
          </w:p>
        </w:tc>
        <w:tc>
          <w:tcPr>
            <w:tcW w:w="1276" w:type="dxa"/>
            <w:gridSpan w:val="2"/>
            <w:tcBorders>
              <w:top w:val="nil"/>
              <w:left w:val="nil"/>
              <w:bottom w:val="single" w:sz="4" w:space="0" w:color="auto"/>
              <w:right w:val="single" w:sz="4" w:space="0" w:color="auto"/>
            </w:tcBorders>
            <w:shd w:val="clear" w:color="auto" w:fill="auto"/>
            <w:vAlign w:val="center"/>
          </w:tcPr>
          <w:p w14:paraId="3EED4EAF"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30F06DD6"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c>
          <w:tcPr>
            <w:tcW w:w="1275" w:type="dxa"/>
            <w:tcBorders>
              <w:top w:val="nil"/>
              <w:left w:val="nil"/>
              <w:bottom w:val="single" w:sz="4" w:space="0" w:color="auto"/>
              <w:right w:val="single" w:sz="4" w:space="0" w:color="auto"/>
            </w:tcBorders>
            <w:shd w:val="clear" w:color="auto" w:fill="auto"/>
            <w:vAlign w:val="center"/>
          </w:tcPr>
          <w:p w14:paraId="12B2718D"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62BAFAA6" w14:textId="77777777" w:rsidR="00F35339" w:rsidRPr="00F35339" w:rsidRDefault="00F35339" w:rsidP="00F35339">
            <w:pPr>
              <w:spacing w:after="0" w:line="240" w:lineRule="auto"/>
              <w:jc w:val="center"/>
              <w:rPr>
                <w:rFonts w:ascii="Sylfaen" w:eastAsia="Times New Roman" w:hAnsi="Sylfaen" w:cs="Calibri"/>
                <w:sz w:val="20"/>
                <w:szCs w:val="20"/>
              </w:rPr>
            </w:pPr>
          </w:p>
        </w:tc>
      </w:tr>
      <w:tr w:rsidR="006351DA" w:rsidRPr="00F35339" w14:paraId="15E63E14" w14:textId="77777777" w:rsidTr="00B474C0">
        <w:trPr>
          <w:gridAfter w:val="1"/>
          <w:wAfter w:w="608" w:type="dxa"/>
          <w:trHeight w:val="569"/>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328DF171" w14:textId="77777777" w:rsidR="006351DA" w:rsidRDefault="006351DA" w:rsidP="00F35339">
            <w:pPr>
              <w:spacing w:after="0" w:line="240" w:lineRule="auto"/>
              <w:rPr>
                <w:rFonts w:ascii="Sylfaen" w:eastAsia="Times New Roman" w:hAnsi="Sylfaen" w:cs="Calibri"/>
                <w:color w:val="000000"/>
                <w:sz w:val="20"/>
                <w:szCs w:val="20"/>
                <w:lang w:val="ka-GE"/>
              </w:rPr>
            </w:pPr>
          </w:p>
          <w:p w14:paraId="27A91033" w14:textId="77777777" w:rsidR="006351DA" w:rsidRDefault="006351DA" w:rsidP="00F35339">
            <w:pPr>
              <w:spacing w:after="0" w:line="240" w:lineRule="auto"/>
              <w:rPr>
                <w:rFonts w:ascii="Sylfaen" w:eastAsia="Times New Roman" w:hAnsi="Sylfaen" w:cs="Calibri"/>
                <w:color w:val="000000"/>
                <w:sz w:val="20"/>
                <w:szCs w:val="20"/>
                <w:lang w:val="ka-GE"/>
              </w:rPr>
            </w:pPr>
          </w:p>
          <w:p w14:paraId="35E0AA3D" w14:textId="0A743886" w:rsidR="006351DA" w:rsidRPr="00F35339" w:rsidRDefault="006351DA" w:rsidP="00F35339">
            <w:pPr>
              <w:spacing w:after="0" w:line="240" w:lineRule="auto"/>
              <w:rPr>
                <w:rFonts w:ascii="Sylfaen" w:eastAsia="Times New Roman" w:hAnsi="Sylfaen" w:cs="Calibri"/>
                <w:color w:val="000000"/>
                <w:sz w:val="20"/>
                <w:szCs w:val="20"/>
                <w:lang w:val="ka-GE"/>
              </w:rPr>
            </w:pPr>
          </w:p>
        </w:tc>
        <w:tc>
          <w:tcPr>
            <w:tcW w:w="1276" w:type="dxa"/>
            <w:gridSpan w:val="2"/>
            <w:tcBorders>
              <w:top w:val="nil"/>
              <w:left w:val="nil"/>
              <w:bottom w:val="single" w:sz="4" w:space="0" w:color="auto"/>
              <w:right w:val="single" w:sz="4" w:space="0" w:color="auto"/>
            </w:tcBorders>
            <w:shd w:val="clear" w:color="auto" w:fill="auto"/>
            <w:vAlign w:val="center"/>
          </w:tcPr>
          <w:p w14:paraId="06EFA57A" w14:textId="77777777" w:rsidR="006351DA" w:rsidRPr="00F35339" w:rsidRDefault="006351DA"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32ABFF74" w14:textId="77777777" w:rsidR="006351DA" w:rsidRPr="00F35339" w:rsidRDefault="006351DA"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B73DF95" w14:textId="77777777" w:rsidR="006351DA" w:rsidRPr="00F35339" w:rsidRDefault="006351DA"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775513D1" w14:textId="77777777" w:rsidR="006351DA" w:rsidRPr="00F35339" w:rsidRDefault="006351DA" w:rsidP="00F35339">
            <w:pPr>
              <w:spacing w:after="0" w:line="240" w:lineRule="auto"/>
              <w:jc w:val="center"/>
              <w:rPr>
                <w:rFonts w:ascii="Sylfaen" w:eastAsia="Times New Roman" w:hAnsi="Sylfaen" w:cs="Calibri"/>
                <w:sz w:val="20"/>
                <w:szCs w:val="20"/>
              </w:rPr>
            </w:pPr>
          </w:p>
        </w:tc>
      </w:tr>
      <w:tr w:rsidR="00F35339" w:rsidRPr="00F35339" w14:paraId="46CEDD7C" w14:textId="77777777" w:rsidTr="00B474C0">
        <w:trPr>
          <w:gridAfter w:val="1"/>
          <w:wAfter w:w="608" w:type="dxa"/>
          <w:trHeight w:val="72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2855A702" w14:textId="77777777" w:rsidR="00F35339" w:rsidRPr="00FD177E" w:rsidRDefault="00F35339" w:rsidP="00F35339">
            <w:pPr>
              <w:spacing w:after="0" w:line="240" w:lineRule="auto"/>
              <w:rPr>
                <w:rFonts w:ascii="Sylfaen" w:eastAsia="Times New Roman" w:hAnsi="Sylfaen" w:cs="Calibri"/>
                <w:sz w:val="20"/>
                <w:szCs w:val="20"/>
              </w:rPr>
            </w:pPr>
            <w:r w:rsidRPr="00FD177E">
              <w:rPr>
                <w:rFonts w:ascii="Sylfaen" w:eastAsia="Times New Roman" w:hAnsi="Sylfaen" w:cs="Sylfaen"/>
                <w:bCs/>
                <w:color w:val="111111"/>
                <w:sz w:val="20"/>
                <w:szCs w:val="20"/>
                <w:shd w:val="clear" w:color="auto" w:fill="FFFFFF"/>
                <w:lang w:val="ka-GE"/>
              </w:rPr>
              <w:t>ქორწინება ადრეულ ასაკში და მისი შედეგები</w:t>
            </w:r>
          </w:p>
        </w:tc>
        <w:tc>
          <w:tcPr>
            <w:tcW w:w="1276" w:type="dxa"/>
            <w:gridSpan w:val="2"/>
            <w:tcBorders>
              <w:top w:val="nil"/>
              <w:left w:val="nil"/>
              <w:bottom w:val="single" w:sz="4" w:space="0" w:color="auto"/>
              <w:right w:val="single" w:sz="4" w:space="0" w:color="auto"/>
            </w:tcBorders>
            <w:shd w:val="clear" w:color="auto" w:fill="auto"/>
            <w:vAlign w:val="center"/>
          </w:tcPr>
          <w:p w14:paraId="78F4CF9D"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62CDBCB5"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c>
          <w:tcPr>
            <w:tcW w:w="1275" w:type="dxa"/>
            <w:tcBorders>
              <w:top w:val="nil"/>
              <w:left w:val="nil"/>
              <w:bottom w:val="single" w:sz="4" w:space="0" w:color="auto"/>
              <w:right w:val="single" w:sz="4" w:space="0" w:color="auto"/>
            </w:tcBorders>
            <w:shd w:val="clear" w:color="auto" w:fill="auto"/>
            <w:vAlign w:val="center"/>
          </w:tcPr>
          <w:p w14:paraId="09CD6391"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27717629" w14:textId="77777777" w:rsidR="00F35339" w:rsidRPr="00F35339" w:rsidRDefault="00F35339" w:rsidP="00F35339">
            <w:pPr>
              <w:spacing w:after="0" w:line="240" w:lineRule="auto"/>
              <w:jc w:val="center"/>
              <w:rPr>
                <w:rFonts w:ascii="Sylfaen" w:eastAsia="Times New Roman" w:hAnsi="Sylfaen" w:cs="Calibri"/>
                <w:sz w:val="20"/>
                <w:szCs w:val="20"/>
              </w:rPr>
            </w:pPr>
          </w:p>
        </w:tc>
      </w:tr>
      <w:tr w:rsidR="00F35339" w:rsidRPr="00F35339" w14:paraId="75DAD826" w14:textId="77777777" w:rsidTr="00B474C0">
        <w:trPr>
          <w:gridAfter w:val="1"/>
          <w:wAfter w:w="608" w:type="dxa"/>
          <w:trHeight w:val="414"/>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tcPr>
          <w:p w14:paraId="0913A8AE"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color w:val="000000"/>
                <w:sz w:val="20"/>
                <w:szCs w:val="20"/>
                <w:lang w:val="ka-GE"/>
              </w:rPr>
              <w:t>ქალთა მიმართ ძალადობისა და ოჯახში ძალადობის საკითხებზე საგანმანათლებლო-საინფორმაციო ტრენინგ/სემინარების ჩატარება</w:t>
            </w:r>
          </w:p>
        </w:tc>
        <w:tc>
          <w:tcPr>
            <w:tcW w:w="1276" w:type="dxa"/>
            <w:gridSpan w:val="2"/>
            <w:tcBorders>
              <w:top w:val="nil"/>
              <w:left w:val="nil"/>
              <w:bottom w:val="single" w:sz="4" w:space="0" w:color="auto"/>
              <w:right w:val="single" w:sz="4" w:space="0" w:color="auto"/>
            </w:tcBorders>
            <w:shd w:val="clear" w:color="auto" w:fill="auto"/>
            <w:vAlign w:val="center"/>
          </w:tcPr>
          <w:p w14:paraId="523ACB64"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34998D4D"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1CE91E0"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6CBEFC1D"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r>
      <w:tr w:rsidR="00F35339" w:rsidRPr="00F35339" w14:paraId="0DE2E867" w14:textId="77777777" w:rsidTr="00B474C0">
        <w:trPr>
          <w:gridAfter w:val="1"/>
          <w:wAfter w:w="608" w:type="dxa"/>
          <w:trHeight w:val="419"/>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tcPr>
          <w:p w14:paraId="67A3250F"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color w:val="000000"/>
                <w:sz w:val="20"/>
                <w:szCs w:val="20"/>
                <w:lang w:val="ka-GE"/>
              </w:rPr>
              <w:t>,,გენდერის საათი“</w:t>
            </w:r>
          </w:p>
        </w:tc>
        <w:tc>
          <w:tcPr>
            <w:tcW w:w="1276" w:type="dxa"/>
            <w:gridSpan w:val="2"/>
            <w:tcBorders>
              <w:top w:val="nil"/>
              <w:left w:val="nil"/>
              <w:bottom w:val="single" w:sz="4" w:space="0" w:color="auto"/>
              <w:right w:val="single" w:sz="4" w:space="0" w:color="auto"/>
            </w:tcBorders>
            <w:shd w:val="clear" w:color="auto" w:fill="auto"/>
            <w:vAlign w:val="center"/>
          </w:tcPr>
          <w:p w14:paraId="78D1A901" w14:textId="2DC165EE"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1E4D9589"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216E5A26" w14:textId="6F70391E" w:rsidR="00F35339" w:rsidRPr="00F35339" w:rsidRDefault="00105AB6"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c>
          <w:tcPr>
            <w:tcW w:w="885" w:type="dxa"/>
            <w:gridSpan w:val="4"/>
            <w:tcBorders>
              <w:top w:val="nil"/>
              <w:left w:val="nil"/>
              <w:bottom w:val="single" w:sz="4" w:space="0" w:color="auto"/>
              <w:right w:val="single" w:sz="4" w:space="0" w:color="auto"/>
            </w:tcBorders>
            <w:shd w:val="clear" w:color="auto" w:fill="auto"/>
            <w:vAlign w:val="center"/>
          </w:tcPr>
          <w:p w14:paraId="2185322F" w14:textId="77777777" w:rsidR="00F35339" w:rsidRPr="00F35339" w:rsidRDefault="00F35339" w:rsidP="00F35339">
            <w:pPr>
              <w:spacing w:after="0" w:line="240" w:lineRule="auto"/>
              <w:jc w:val="center"/>
              <w:rPr>
                <w:rFonts w:ascii="Sylfaen" w:eastAsia="Times New Roman" w:hAnsi="Sylfaen" w:cs="Calibri"/>
                <w:sz w:val="20"/>
                <w:szCs w:val="20"/>
              </w:rPr>
            </w:pPr>
          </w:p>
        </w:tc>
      </w:tr>
      <w:tr w:rsidR="00F35339" w:rsidRPr="00F35339" w14:paraId="1B05CDB5" w14:textId="77777777" w:rsidTr="00B474C0">
        <w:trPr>
          <w:gridAfter w:val="1"/>
          <w:wAfter w:w="608" w:type="dxa"/>
          <w:trHeight w:val="47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tcPr>
          <w:p w14:paraId="54FA7B27"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0"/>
                <w:szCs w:val="20"/>
              </w:rPr>
            </w:pPr>
            <w:r w:rsidRPr="00F35339">
              <w:rPr>
                <w:rFonts w:ascii="Sylfaen" w:eastAsia="Times New Roman" w:hAnsi="Sylfaen" w:cs="Sylfaen"/>
                <w:sz w:val="20"/>
                <w:szCs w:val="20"/>
                <w:lang w:val="ka-GE"/>
              </w:rPr>
              <w:t>მრგვალი მაგიდა/შეხვედრა სკოლის მოსწავლეებთან და მასწავლელებთან</w:t>
            </w:r>
          </w:p>
        </w:tc>
        <w:tc>
          <w:tcPr>
            <w:tcW w:w="1276" w:type="dxa"/>
            <w:gridSpan w:val="2"/>
            <w:tcBorders>
              <w:top w:val="nil"/>
              <w:left w:val="nil"/>
              <w:bottom w:val="single" w:sz="4" w:space="0" w:color="auto"/>
              <w:right w:val="single" w:sz="4" w:space="0" w:color="auto"/>
            </w:tcBorders>
            <w:shd w:val="clear" w:color="auto" w:fill="auto"/>
            <w:vAlign w:val="center"/>
          </w:tcPr>
          <w:p w14:paraId="285368CD"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22E84DF3"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45033613" w14:textId="77777777" w:rsidR="00F35339" w:rsidRPr="00F35339" w:rsidRDefault="00F35339"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273E45BB" w14:textId="77777777" w:rsidR="00F35339" w:rsidRPr="00F35339" w:rsidRDefault="00F35339" w:rsidP="00F35339">
            <w:pPr>
              <w:spacing w:after="0" w:line="240" w:lineRule="auto"/>
              <w:jc w:val="center"/>
              <w:rPr>
                <w:rFonts w:ascii="Sylfaen" w:eastAsia="Times New Roman" w:hAnsi="Sylfaen" w:cs="Calibri"/>
                <w:sz w:val="20"/>
                <w:szCs w:val="20"/>
              </w:rPr>
            </w:pPr>
            <w:r w:rsidRPr="00F35339">
              <w:rPr>
                <w:rFonts w:ascii="Sylfaen" w:eastAsia="Times New Roman" w:hAnsi="Sylfaen" w:cs="Calibri"/>
                <w:sz w:val="20"/>
                <w:szCs w:val="20"/>
              </w:rPr>
              <w:t>X</w:t>
            </w:r>
          </w:p>
        </w:tc>
      </w:tr>
      <w:tr w:rsidR="00FD177E" w:rsidRPr="00F35339" w14:paraId="7FF7234B" w14:textId="77777777" w:rsidTr="00B474C0">
        <w:trPr>
          <w:gridAfter w:val="1"/>
          <w:wAfter w:w="608" w:type="dxa"/>
          <w:trHeight w:val="47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tcPr>
          <w:p w14:paraId="48B16A20" w14:textId="77777777" w:rsidR="00FD177E" w:rsidRPr="00C1669D" w:rsidRDefault="00FD177E" w:rsidP="00F35339">
            <w:pPr>
              <w:autoSpaceDE w:val="0"/>
              <w:autoSpaceDN w:val="0"/>
              <w:adjustRightInd w:val="0"/>
              <w:spacing w:after="200" w:line="276" w:lineRule="auto"/>
              <w:rPr>
                <w:rFonts w:ascii="Sylfaen" w:eastAsia="Times New Roman" w:hAnsi="Sylfaen" w:cs="Sylfaen"/>
                <w:sz w:val="20"/>
                <w:szCs w:val="20"/>
                <w:lang w:val="ka-GE"/>
              </w:rPr>
            </w:pPr>
            <w:r w:rsidRPr="00C1669D">
              <w:rPr>
                <w:rFonts w:ascii="Sylfaen" w:eastAsia="Times New Roman" w:hAnsi="Sylfaen" w:cs="Sylfaen"/>
                <w:sz w:val="20"/>
                <w:szCs w:val="20"/>
                <w:lang w:val="ka-GE"/>
              </w:rPr>
              <w:t>მეწარმე ქალები - გაიზიარე წარმატების მაგალითი</w:t>
            </w:r>
          </w:p>
        </w:tc>
        <w:tc>
          <w:tcPr>
            <w:tcW w:w="1276" w:type="dxa"/>
            <w:gridSpan w:val="2"/>
            <w:tcBorders>
              <w:top w:val="nil"/>
              <w:left w:val="nil"/>
              <w:bottom w:val="single" w:sz="4" w:space="0" w:color="auto"/>
              <w:right w:val="single" w:sz="4" w:space="0" w:color="auto"/>
            </w:tcBorders>
            <w:shd w:val="clear" w:color="auto" w:fill="auto"/>
            <w:vAlign w:val="center"/>
          </w:tcPr>
          <w:p w14:paraId="59413181" w14:textId="77777777" w:rsidR="00FD177E" w:rsidRPr="00F35339" w:rsidRDefault="00FD177E" w:rsidP="00F35339">
            <w:pPr>
              <w:spacing w:after="0" w:line="240" w:lineRule="auto"/>
              <w:jc w:val="center"/>
              <w:rPr>
                <w:rFonts w:ascii="Sylfaen" w:eastAsia="Times New Roman" w:hAnsi="Sylfaen" w:cs="Calibri"/>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35150093" w14:textId="77777777" w:rsidR="00FD177E" w:rsidRPr="00F35339" w:rsidRDefault="00AD5E8F" w:rsidP="00F35339">
            <w:pPr>
              <w:spacing w:after="0" w:line="240" w:lineRule="auto"/>
              <w:jc w:val="center"/>
              <w:rPr>
                <w:rFonts w:ascii="Sylfaen" w:eastAsia="Times New Roman" w:hAnsi="Sylfaen" w:cs="Calibri"/>
                <w:sz w:val="20"/>
                <w:szCs w:val="20"/>
              </w:rPr>
            </w:pPr>
            <w:r>
              <w:rPr>
                <w:rFonts w:ascii="Sylfaen" w:eastAsia="Times New Roman" w:hAnsi="Sylfaen" w:cs="Calibri"/>
                <w:sz w:val="20"/>
                <w:szCs w:val="20"/>
              </w:rPr>
              <w:t>X</w:t>
            </w:r>
          </w:p>
        </w:tc>
        <w:tc>
          <w:tcPr>
            <w:tcW w:w="1275" w:type="dxa"/>
            <w:tcBorders>
              <w:top w:val="nil"/>
              <w:left w:val="nil"/>
              <w:bottom w:val="single" w:sz="4" w:space="0" w:color="auto"/>
              <w:right w:val="single" w:sz="4" w:space="0" w:color="auto"/>
            </w:tcBorders>
            <w:shd w:val="clear" w:color="auto" w:fill="auto"/>
            <w:vAlign w:val="center"/>
          </w:tcPr>
          <w:p w14:paraId="01C3D1A9" w14:textId="77777777" w:rsidR="00FD177E" w:rsidRPr="00F35339" w:rsidRDefault="00FD177E"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504EF418" w14:textId="77777777" w:rsidR="00FD177E" w:rsidRPr="00F35339" w:rsidRDefault="00FD177E" w:rsidP="00F35339">
            <w:pPr>
              <w:spacing w:after="0" w:line="240" w:lineRule="auto"/>
              <w:jc w:val="center"/>
              <w:rPr>
                <w:rFonts w:ascii="Sylfaen" w:eastAsia="Times New Roman" w:hAnsi="Sylfaen" w:cs="Calibri"/>
                <w:sz w:val="20"/>
                <w:szCs w:val="20"/>
              </w:rPr>
            </w:pPr>
          </w:p>
        </w:tc>
      </w:tr>
      <w:tr w:rsidR="00FD177E" w:rsidRPr="00F35339" w14:paraId="2E9E1A1E" w14:textId="77777777" w:rsidTr="00B474C0">
        <w:trPr>
          <w:gridAfter w:val="1"/>
          <w:wAfter w:w="608" w:type="dxa"/>
          <w:trHeight w:val="47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tcPr>
          <w:p w14:paraId="4711FEA3" w14:textId="77777777" w:rsidR="00FD177E" w:rsidRPr="00C1669D" w:rsidRDefault="00FD177E" w:rsidP="00F35339">
            <w:pPr>
              <w:autoSpaceDE w:val="0"/>
              <w:autoSpaceDN w:val="0"/>
              <w:adjustRightInd w:val="0"/>
              <w:spacing w:after="200" w:line="276" w:lineRule="auto"/>
              <w:rPr>
                <w:rFonts w:ascii="Sylfaen" w:eastAsia="Times New Roman" w:hAnsi="Sylfaen" w:cs="Sylfaen"/>
                <w:sz w:val="20"/>
                <w:szCs w:val="20"/>
                <w:lang w:val="ka-GE"/>
              </w:rPr>
            </w:pPr>
            <w:r w:rsidRPr="00C1669D">
              <w:rPr>
                <w:rFonts w:ascii="Sylfaen" w:eastAsia="Times New Roman" w:hAnsi="Sylfaen" w:cs="Sylfaen"/>
                <w:sz w:val="20"/>
                <w:szCs w:val="20"/>
                <w:lang w:val="ka-GE"/>
              </w:rPr>
              <w:t>მასტერ - კლასი წარადგინე ბიზნესი</w:t>
            </w:r>
          </w:p>
        </w:tc>
        <w:tc>
          <w:tcPr>
            <w:tcW w:w="1276" w:type="dxa"/>
            <w:gridSpan w:val="2"/>
            <w:tcBorders>
              <w:top w:val="nil"/>
              <w:left w:val="nil"/>
              <w:bottom w:val="single" w:sz="4" w:space="0" w:color="auto"/>
              <w:right w:val="single" w:sz="4" w:space="0" w:color="auto"/>
            </w:tcBorders>
            <w:shd w:val="clear" w:color="auto" w:fill="auto"/>
            <w:vAlign w:val="center"/>
          </w:tcPr>
          <w:p w14:paraId="18629FF0" w14:textId="77777777" w:rsidR="00FD177E" w:rsidRPr="00F35339" w:rsidRDefault="00AD5E8F" w:rsidP="00F35339">
            <w:pPr>
              <w:spacing w:after="0" w:line="240" w:lineRule="auto"/>
              <w:jc w:val="center"/>
              <w:rPr>
                <w:rFonts w:ascii="Sylfaen" w:eastAsia="Times New Roman" w:hAnsi="Sylfaen" w:cs="Calibri"/>
                <w:sz w:val="20"/>
                <w:szCs w:val="20"/>
              </w:rPr>
            </w:pPr>
            <w:r>
              <w:rPr>
                <w:rFonts w:ascii="Sylfaen" w:eastAsia="Times New Roman" w:hAnsi="Sylfaen" w:cs="Calibri"/>
                <w:sz w:val="20"/>
                <w:szCs w:val="20"/>
              </w:rPr>
              <w:t>X</w:t>
            </w:r>
          </w:p>
        </w:tc>
        <w:tc>
          <w:tcPr>
            <w:tcW w:w="1276" w:type="dxa"/>
            <w:gridSpan w:val="2"/>
            <w:tcBorders>
              <w:top w:val="nil"/>
              <w:left w:val="nil"/>
              <w:bottom w:val="single" w:sz="4" w:space="0" w:color="auto"/>
              <w:right w:val="single" w:sz="4" w:space="0" w:color="auto"/>
            </w:tcBorders>
            <w:shd w:val="clear" w:color="auto" w:fill="auto"/>
            <w:vAlign w:val="center"/>
          </w:tcPr>
          <w:p w14:paraId="1A9E832C" w14:textId="77777777" w:rsidR="00FD177E" w:rsidRPr="00F35339" w:rsidRDefault="00FD177E"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4E1ADF50" w14:textId="77777777" w:rsidR="00FD177E" w:rsidRPr="00F35339" w:rsidRDefault="00FD177E"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77F5DFF8" w14:textId="77777777" w:rsidR="00FD177E" w:rsidRPr="00F35339" w:rsidRDefault="00FD177E" w:rsidP="00F35339">
            <w:pPr>
              <w:spacing w:after="0" w:line="240" w:lineRule="auto"/>
              <w:jc w:val="center"/>
              <w:rPr>
                <w:rFonts w:ascii="Sylfaen" w:eastAsia="Times New Roman" w:hAnsi="Sylfaen" w:cs="Calibri"/>
                <w:sz w:val="20"/>
                <w:szCs w:val="20"/>
              </w:rPr>
            </w:pPr>
          </w:p>
        </w:tc>
      </w:tr>
      <w:tr w:rsidR="00FD177E" w:rsidRPr="00F35339" w14:paraId="48A64C77" w14:textId="77777777" w:rsidTr="00B474C0">
        <w:trPr>
          <w:gridAfter w:val="1"/>
          <w:wAfter w:w="608" w:type="dxa"/>
          <w:trHeight w:val="470"/>
        </w:trPr>
        <w:tc>
          <w:tcPr>
            <w:tcW w:w="5260" w:type="dxa"/>
            <w:gridSpan w:val="2"/>
            <w:tcBorders>
              <w:top w:val="single" w:sz="4" w:space="0" w:color="auto"/>
              <w:left w:val="single" w:sz="4" w:space="0" w:color="auto"/>
              <w:bottom w:val="single" w:sz="4" w:space="0" w:color="auto"/>
              <w:right w:val="single" w:sz="4" w:space="0" w:color="000000"/>
            </w:tcBorders>
            <w:shd w:val="clear" w:color="auto" w:fill="auto"/>
          </w:tcPr>
          <w:p w14:paraId="025CAF78" w14:textId="77777777" w:rsidR="00FD177E" w:rsidRPr="00C1669D" w:rsidRDefault="00FD177E" w:rsidP="00F35339">
            <w:pPr>
              <w:autoSpaceDE w:val="0"/>
              <w:autoSpaceDN w:val="0"/>
              <w:adjustRightInd w:val="0"/>
              <w:spacing w:after="200" w:line="276" w:lineRule="auto"/>
              <w:rPr>
                <w:rFonts w:ascii="Sylfaen" w:eastAsia="Times New Roman" w:hAnsi="Sylfaen" w:cs="Sylfaen"/>
                <w:sz w:val="20"/>
                <w:szCs w:val="20"/>
                <w:lang w:val="ka-GE"/>
              </w:rPr>
            </w:pPr>
            <w:r w:rsidRPr="00C1669D">
              <w:rPr>
                <w:rFonts w:ascii="Sylfaen" w:eastAsia="Times New Roman" w:hAnsi="Sylfaen" w:cs="Sylfaen"/>
                <w:sz w:val="20"/>
                <w:szCs w:val="20"/>
                <w:lang w:val="ka-GE"/>
              </w:rPr>
              <w:t>როგორ გავხდეთ წარმატებული ადამიანი</w:t>
            </w:r>
          </w:p>
        </w:tc>
        <w:tc>
          <w:tcPr>
            <w:tcW w:w="1276" w:type="dxa"/>
            <w:gridSpan w:val="2"/>
            <w:tcBorders>
              <w:top w:val="nil"/>
              <w:left w:val="nil"/>
              <w:bottom w:val="single" w:sz="4" w:space="0" w:color="auto"/>
              <w:right w:val="single" w:sz="4" w:space="0" w:color="auto"/>
            </w:tcBorders>
            <w:shd w:val="clear" w:color="auto" w:fill="auto"/>
            <w:vAlign w:val="center"/>
          </w:tcPr>
          <w:p w14:paraId="38C43568" w14:textId="77777777" w:rsidR="00FD177E" w:rsidRPr="00F35339" w:rsidRDefault="00AD5E8F" w:rsidP="00F35339">
            <w:pPr>
              <w:spacing w:after="0" w:line="240" w:lineRule="auto"/>
              <w:jc w:val="center"/>
              <w:rPr>
                <w:rFonts w:ascii="Sylfaen" w:eastAsia="Times New Roman" w:hAnsi="Sylfaen" w:cs="Calibri"/>
                <w:sz w:val="20"/>
                <w:szCs w:val="20"/>
              </w:rPr>
            </w:pPr>
            <w:r>
              <w:rPr>
                <w:rFonts w:ascii="Sylfaen" w:eastAsia="Times New Roman" w:hAnsi="Sylfaen" w:cs="Calibri"/>
                <w:sz w:val="20"/>
                <w:szCs w:val="20"/>
              </w:rPr>
              <w:t>X</w:t>
            </w:r>
          </w:p>
        </w:tc>
        <w:tc>
          <w:tcPr>
            <w:tcW w:w="1276" w:type="dxa"/>
            <w:gridSpan w:val="2"/>
            <w:tcBorders>
              <w:top w:val="nil"/>
              <w:left w:val="nil"/>
              <w:bottom w:val="single" w:sz="4" w:space="0" w:color="auto"/>
              <w:right w:val="single" w:sz="4" w:space="0" w:color="auto"/>
            </w:tcBorders>
            <w:shd w:val="clear" w:color="auto" w:fill="auto"/>
            <w:vAlign w:val="center"/>
          </w:tcPr>
          <w:p w14:paraId="5A41B411" w14:textId="77777777" w:rsidR="00FD177E" w:rsidRPr="00F35339" w:rsidRDefault="00FD177E" w:rsidP="00F35339">
            <w:pPr>
              <w:spacing w:after="0" w:line="240" w:lineRule="auto"/>
              <w:jc w:val="center"/>
              <w:rPr>
                <w:rFonts w:ascii="Sylfaen" w:eastAsia="Times New Roman" w:hAnsi="Sylfaen" w:cs="Calibri"/>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25A5E67D" w14:textId="77777777" w:rsidR="00FD177E" w:rsidRPr="00F35339" w:rsidRDefault="00FD177E" w:rsidP="00F35339">
            <w:pPr>
              <w:spacing w:after="0" w:line="240" w:lineRule="auto"/>
              <w:jc w:val="center"/>
              <w:rPr>
                <w:rFonts w:ascii="Sylfaen" w:eastAsia="Times New Roman" w:hAnsi="Sylfaen" w:cs="Calibri"/>
                <w:sz w:val="20"/>
                <w:szCs w:val="20"/>
              </w:rPr>
            </w:pPr>
          </w:p>
        </w:tc>
        <w:tc>
          <w:tcPr>
            <w:tcW w:w="885" w:type="dxa"/>
            <w:gridSpan w:val="4"/>
            <w:tcBorders>
              <w:top w:val="nil"/>
              <w:left w:val="nil"/>
              <w:bottom w:val="single" w:sz="4" w:space="0" w:color="auto"/>
              <w:right w:val="single" w:sz="4" w:space="0" w:color="auto"/>
            </w:tcBorders>
            <w:shd w:val="clear" w:color="auto" w:fill="auto"/>
            <w:vAlign w:val="center"/>
          </w:tcPr>
          <w:p w14:paraId="68881BFB" w14:textId="77777777" w:rsidR="00FD177E" w:rsidRPr="00F35339" w:rsidRDefault="00FD177E" w:rsidP="00F35339">
            <w:pPr>
              <w:spacing w:after="0" w:line="240" w:lineRule="auto"/>
              <w:jc w:val="center"/>
              <w:rPr>
                <w:rFonts w:ascii="Sylfaen" w:eastAsia="Times New Roman" w:hAnsi="Sylfaen" w:cs="Calibri"/>
                <w:sz w:val="20"/>
                <w:szCs w:val="20"/>
              </w:rPr>
            </w:pPr>
          </w:p>
        </w:tc>
      </w:tr>
      <w:bookmarkEnd w:id="0"/>
      <w:tr w:rsidR="00F35339" w:rsidRPr="00F35339" w14:paraId="7038AA79" w14:textId="77777777" w:rsidTr="00B474C0">
        <w:trPr>
          <w:gridAfter w:val="1"/>
          <w:wAfter w:w="608" w:type="dxa"/>
          <w:trHeight w:val="199"/>
        </w:trPr>
        <w:tc>
          <w:tcPr>
            <w:tcW w:w="2709" w:type="dxa"/>
            <w:tcBorders>
              <w:top w:val="nil"/>
              <w:left w:val="nil"/>
              <w:bottom w:val="nil"/>
              <w:right w:val="nil"/>
            </w:tcBorders>
            <w:shd w:val="clear" w:color="auto" w:fill="auto"/>
            <w:noWrap/>
            <w:vAlign w:val="center"/>
            <w:hideMark/>
          </w:tcPr>
          <w:p w14:paraId="2ED05ABB" w14:textId="77777777" w:rsid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p w14:paraId="0A35882F" w14:textId="77777777" w:rsidR="00EF4CE9" w:rsidRDefault="00EF4CE9" w:rsidP="00F35339">
            <w:pPr>
              <w:spacing w:after="0" w:line="240" w:lineRule="auto"/>
              <w:rPr>
                <w:rFonts w:ascii="Sylfaen" w:eastAsia="Times New Roman" w:hAnsi="Sylfaen" w:cs="Calibri"/>
                <w:sz w:val="20"/>
                <w:szCs w:val="20"/>
              </w:rPr>
            </w:pPr>
          </w:p>
          <w:p w14:paraId="42B63B28" w14:textId="77777777" w:rsidR="00EF4CE9" w:rsidRDefault="00EF4CE9" w:rsidP="00F35339">
            <w:pPr>
              <w:spacing w:after="0" w:line="240" w:lineRule="auto"/>
              <w:rPr>
                <w:rFonts w:ascii="Sylfaen" w:eastAsia="Times New Roman" w:hAnsi="Sylfaen" w:cs="Calibri"/>
                <w:sz w:val="20"/>
                <w:szCs w:val="20"/>
              </w:rPr>
            </w:pPr>
          </w:p>
          <w:p w14:paraId="64083D54" w14:textId="77777777" w:rsidR="00EF4CE9" w:rsidRDefault="00EF4CE9" w:rsidP="00F35339">
            <w:pPr>
              <w:spacing w:after="0" w:line="240" w:lineRule="auto"/>
              <w:rPr>
                <w:rFonts w:ascii="Sylfaen" w:eastAsia="Times New Roman" w:hAnsi="Sylfaen" w:cs="Calibri"/>
                <w:sz w:val="20"/>
                <w:szCs w:val="20"/>
              </w:rPr>
            </w:pPr>
          </w:p>
          <w:p w14:paraId="2B25AA84" w14:textId="77777777" w:rsidR="00EF4CE9" w:rsidRDefault="00EF4CE9" w:rsidP="00F35339">
            <w:pPr>
              <w:spacing w:after="0" w:line="240" w:lineRule="auto"/>
              <w:rPr>
                <w:rFonts w:ascii="Sylfaen" w:eastAsia="Times New Roman" w:hAnsi="Sylfaen" w:cs="Calibri"/>
                <w:sz w:val="20"/>
                <w:szCs w:val="20"/>
              </w:rPr>
            </w:pPr>
          </w:p>
          <w:p w14:paraId="5F0B4C1D" w14:textId="77777777" w:rsidR="00EF4CE9" w:rsidRDefault="00EF4CE9" w:rsidP="00F35339">
            <w:pPr>
              <w:spacing w:after="0" w:line="240" w:lineRule="auto"/>
              <w:rPr>
                <w:rFonts w:ascii="Sylfaen" w:eastAsia="Times New Roman" w:hAnsi="Sylfaen" w:cs="Calibri"/>
                <w:sz w:val="20"/>
                <w:szCs w:val="20"/>
              </w:rPr>
            </w:pPr>
          </w:p>
          <w:p w14:paraId="4F73DD49" w14:textId="77777777" w:rsidR="00EF4CE9" w:rsidRDefault="00EF4CE9" w:rsidP="00F35339">
            <w:pPr>
              <w:spacing w:after="0" w:line="240" w:lineRule="auto"/>
              <w:rPr>
                <w:rFonts w:ascii="Sylfaen" w:eastAsia="Times New Roman" w:hAnsi="Sylfaen" w:cs="Calibri"/>
                <w:sz w:val="20"/>
                <w:szCs w:val="20"/>
              </w:rPr>
            </w:pPr>
          </w:p>
          <w:p w14:paraId="2AFD10D0" w14:textId="77777777" w:rsidR="00EF4CE9" w:rsidRDefault="00EF4CE9" w:rsidP="00F35339">
            <w:pPr>
              <w:spacing w:after="0" w:line="240" w:lineRule="auto"/>
              <w:rPr>
                <w:rFonts w:ascii="Sylfaen" w:eastAsia="Times New Roman" w:hAnsi="Sylfaen" w:cs="Calibri"/>
                <w:sz w:val="20"/>
                <w:szCs w:val="20"/>
              </w:rPr>
            </w:pPr>
          </w:p>
          <w:p w14:paraId="497AC67E" w14:textId="77777777" w:rsidR="00EF4CE9" w:rsidRDefault="00EF4CE9" w:rsidP="00F35339">
            <w:pPr>
              <w:spacing w:after="0" w:line="240" w:lineRule="auto"/>
              <w:rPr>
                <w:rFonts w:ascii="Sylfaen" w:eastAsia="Times New Roman" w:hAnsi="Sylfaen" w:cs="Calibri"/>
                <w:sz w:val="20"/>
                <w:szCs w:val="20"/>
              </w:rPr>
            </w:pPr>
          </w:p>
          <w:p w14:paraId="061D9BD4" w14:textId="77777777" w:rsidR="00EF4CE9" w:rsidRDefault="00EF4CE9" w:rsidP="00F35339">
            <w:pPr>
              <w:spacing w:after="0" w:line="240" w:lineRule="auto"/>
              <w:rPr>
                <w:rFonts w:ascii="Sylfaen" w:eastAsia="Times New Roman" w:hAnsi="Sylfaen" w:cs="Calibri"/>
                <w:sz w:val="20"/>
                <w:szCs w:val="20"/>
              </w:rPr>
            </w:pPr>
          </w:p>
          <w:p w14:paraId="38EFD581" w14:textId="77777777" w:rsidR="00EF4CE9" w:rsidRPr="00F35339" w:rsidRDefault="00EF4CE9" w:rsidP="00F35339">
            <w:pPr>
              <w:spacing w:after="0" w:line="240" w:lineRule="auto"/>
              <w:rPr>
                <w:rFonts w:ascii="Sylfaen" w:eastAsia="Times New Roman" w:hAnsi="Sylfaen" w:cs="Calibri"/>
                <w:sz w:val="20"/>
                <w:szCs w:val="20"/>
              </w:rPr>
            </w:pPr>
          </w:p>
        </w:tc>
        <w:tc>
          <w:tcPr>
            <w:tcW w:w="2551" w:type="dxa"/>
            <w:tcBorders>
              <w:top w:val="nil"/>
              <w:left w:val="nil"/>
              <w:bottom w:val="nil"/>
              <w:right w:val="nil"/>
            </w:tcBorders>
            <w:shd w:val="clear" w:color="auto" w:fill="auto"/>
            <w:noWrap/>
            <w:vAlign w:val="center"/>
            <w:hideMark/>
          </w:tcPr>
          <w:p w14:paraId="63DE8642"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lastRenderedPageBreak/>
              <w:t> </w:t>
            </w:r>
          </w:p>
        </w:tc>
        <w:tc>
          <w:tcPr>
            <w:tcW w:w="1276" w:type="dxa"/>
            <w:gridSpan w:val="2"/>
            <w:tcBorders>
              <w:top w:val="nil"/>
              <w:left w:val="nil"/>
              <w:bottom w:val="nil"/>
              <w:right w:val="nil"/>
            </w:tcBorders>
            <w:shd w:val="clear" w:color="auto" w:fill="auto"/>
            <w:noWrap/>
            <w:vAlign w:val="center"/>
            <w:hideMark/>
          </w:tcPr>
          <w:p w14:paraId="6AD18E5B"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1276" w:type="dxa"/>
            <w:gridSpan w:val="2"/>
            <w:tcBorders>
              <w:top w:val="nil"/>
              <w:left w:val="nil"/>
              <w:bottom w:val="nil"/>
              <w:right w:val="nil"/>
            </w:tcBorders>
            <w:shd w:val="clear" w:color="auto" w:fill="auto"/>
            <w:noWrap/>
            <w:vAlign w:val="center"/>
            <w:hideMark/>
          </w:tcPr>
          <w:p w14:paraId="044F26FB" w14:textId="77777777" w:rsidR="00F35339" w:rsidRPr="00F35339" w:rsidRDefault="00F35339" w:rsidP="00F35339">
            <w:pPr>
              <w:spacing w:after="0" w:line="240" w:lineRule="auto"/>
              <w:rPr>
                <w:rFonts w:ascii="Sylfaen" w:eastAsia="Times New Roman" w:hAnsi="Sylfaen" w:cs="Calibri"/>
                <w:sz w:val="20"/>
                <w:szCs w:val="20"/>
              </w:rPr>
            </w:pPr>
            <w:r w:rsidRPr="00F35339">
              <w:rPr>
                <w:rFonts w:ascii="Sylfaen" w:eastAsia="Times New Roman" w:hAnsi="Sylfaen" w:cs="Calibri"/>
                <w:sz w:val="20"/>
                <w:szCs w:val="20"/>
              </w:rPr>
              <w:t> </w:t>
            </w:r>
          </w:p>
        </w:tc>
        <w:tc>
          <w:tcPr>
            <w:tcW w:w="1275" w:type="dxa"/>
            <w:tcBorders>
              <w:top w:val="nil"/>
              <w:left w:val="nil"/>
              <w:bottom w:val="nil"/>
              <w:right w:val="nil"/>
            </w:tcBorders>
            <w:shd w:val="clear" w:color="auto" w:fill="auto"/>
            <w:noWrap/>
            <w:vAlign w:val="center"/>
            <w:hideMark/>
          </w:tcPr>
          <w:p w14:paraId="6B9730A4" w14:textId="77777777" w:rsidR="00F35339" w:rsidRPr="00F35339" w:rsidRDefault="00F35339" w:rsidP="00F35339">
            <w:pPr>
              <w:spacing w:after="0" w:line="240" w:lineRule="auto"/>
              <w:rPr>
                <w:rFonts w:ascii="Sylfaen" w:eastAsia="Times New Roman" w:hAnsi="Sylfaen" w:cs="Calibri"/>
                <w:sz w:val="20"/>
                <w:szCs w:val="20"/>
              </w:rPr>
            </w:pPr>
          </w:p>
        </w:tc>
        <w:tc>
          <w:tcPr>
            <w:tcW w:w="885" w:type="dxa"/>
            <w:gridSpan w:val="4"/>
            <w:tcBorders>
              <w:top w:val="nil"/>
              <w:left w:val="nil"/>
              <w:bottom w:val="nil"/>
              <w:right w:val="nil"/>
            </w:tcBorders>
            <w:shd w:val="clear" w:color="auto" w:fill="auto"/>
            <w:noWrap/>
            <w:vAlign w:val="center"/>
            <w:hideMark/>
          </w:tcPr>
          <w:p w14:paraId="2231EC08"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5D8DFE56" w14:textId="77777777" w:rsidTr="00B474C0">
        <w:trPr>
          <w:gridAfter w:val="1"/>
          <w:wAfter w:w="608" w:type="dxa"/>
          <w:trHeight w:val="360"/>
        </w:trPr>
        <w:tc>
          <w:tcPr>
            <w:tcW w:w="7812" w:type="dxa"/>
            <w:gridSpan w:val="6"/>
            <w:tcBorders>
              <w:top w:val="nil"/>
              <w:left w:val="nil"/>
              <w:bottom w:val="single" w:sz="4" w:space="0" w:color="auto"/>
              <w:right w:val="nil"/>
            </w:tcBorders>
            <w:shd w:val="clear" w:color="auto" w:fill="auto"/>
            <w:vAlign w:val="center"/>
            <w:hideMark/>
          </w:tcPr>
          <w:p w14:paraId="48F0CD4E" w14:textId="77777777" w:rsidR="00F35339" w:rsidRPr="00F35339" w:rsidRDefault="00F35339" w:rsidP="00F35339">
            <w:pPr>
              <w:spacing w:after="0" w:line="240" w:lineRule="auto"/>
              <w:rPr>
                <w:rFonts w:ascii="Sylfaen" w:eastAsia="Times New Roman" w:hAnsi="Sylfaen" w:cs="Calibri"/>
                <w:b/>
                <w:bCs/>
                <w:sz w:val="20"/>
                <w:szCs w:val="20"/>
              </w:rPr>
            </w:pPr>
            <w:proofErr w:type="spellStart"/>
            <w:r w:rsidRPr="00F35339">
              <w:rPr>
                <w:rFonts w:ascii="Sylfaen" w:eastAsia="Times New Roman" w:hAnsi="Sylfaen" w:cs="Calibri"/>
                <w:b/>
                <w:bCs/>
                <w:sz w:val="20"/>
                <w:szCs w:val="20"/>
              </w:rPr>
              <w:t>შ</w:t>
            </w:r>
            <w:r w:rsidR="00B23F16">
              <w:rPr>
                <w:rFonts w:ascii="Sylfaen" w:eastAsia="Times New Roman" w:hAnsi="Sylfaen" w:cs="Calibri"/>
                <w:b/>
                <w:bCs/>
                <w:sz w:val="20"/>
                <w:szCs w:val="20"/>
              </w:rPr>
              <w:t>უალედური</w:t>
            </w:r>
            <w:proofErr w:type="spellEnd"/>
            <w:r w:rsidR="00B23F16">
              <w:rPr>
                <w:rFonts w:ascii="Sylfaen" w:eastAsia="Times New Roman" w:hAnsi="Sylfaen" w:cs="Calibri"/>
                <w:b/>
                <w:bCs/>
                <w:sz w:val="20"/>
                <w:szCs w:val="20"/>
              </w:rPr>
              <w:t xml:space="preserve"> </w:t>
            </w:r>
            <w:proofErr w:type="spellStart"/>
            <w:r w:rsidR="00B23F16">
              <w:rPr>
                <w:rFonts w:ascii="Sylfaen" w:eastAsia="Times New Roman" w:hAnsi="Sylfaen" w:cs="Calibri"/>
                <w:b/>
                <w:bCs/>
                <w:sz w:val="20"/>
                <w:szCs w:val="20"/>
              </w:rPr>
              <w:t>მოსალოდნელი</w:t>
            </w:r>
            <w:proofErr w:type="spellEnd"/>
            <w:r w:rsidR="00B23F16">
              <w:rPr>
                <w:rFonts w:ascii="Sylfaen" w:eastAsia="Times New Roman" w:hAnsi="Sylfaen" w:cs="Calibri"/>
                <w:b/>
                <w:bCs/>
                <w:sz w:val="20"/>
                <w:szCs w:val="20"/>
              </w:rPr>
              <w:t xml:space="preserve"> </w:t>
            </w:r>
            <w:proofErr w:type="spellStart"/>
            <w:r w:rsidR="00B23F16">
              <w:rPr>
                <w:rFonts w:ascii="Sylfaen" w:eastAsia="Times New Roman" w:hAnsi="Sylfaen" w:cs="Calibri"/>
                <w:b/>
                <w:bCs/>
                <w:sz w:val="20"/>
                <w:szCs w:val="20"/>
              </w:rPr>
              <w:t>შედეგი</w:t>
            </w:r>
            <w:proofErr w:type="spellEnd"/>
            <w:r w:rsidR="00B23F16">
              <w:rPr>
                <w:rFonts w:ascii="Sylfaen" w:eastAsia="Times New Roman" w:hAnsi="Sylfaen" w:cs="Calibri"/>
                <w:b/>
                <w:bCs/>
                <w:sz w:val="20"/>
                <w:szCs w:val="20"/>
              </w:rPr>
              <w:t xml:space="preserve"> (2020</w:t>
            </w:r>
            <w:r w:rsidRPr="00F35339">
              <w:rPr>
                <w:rFonts w:ascii="Sylfaen" w:eastAsia="Times New Roman" w:hAnsi="Sylfaen" w:cs="Calibri"/>
                <w:b/>
                <w:bCs/>
                <w:sz w:val="20"/>
                <w:szCs w:val="20"/>
              </w:rPr>
              <w:t xml:space="preserve"> </w:t>
            </w:r>
            <w:proofErr w:type="spellStart"/>
            <w:r w:rsidRPr="00F35339">
              <w:rPr>
                <w:rFonts w:ascii="Sylfaen" w:eastAsia="Times New Roman" w:hAnsi="Sylfaen" w:cs="Calibri"/>
                <w:b/>
                <w:bCs/>
                <w:sz w:val="20"/>
                <w:szCs w:val="20"/>
              </w:rPr>
              <w:t>წელი</w:t>
            </w:r>
            <w:proofErr w:type="spellEnd"/>
            <w:r w:rsidRPr="00F35339">
              <w:rPr>
                <w:rFonts w:ascii="Sylfaen" w:eastAsia="Times New Roman" w:hAnsi="Sylfaen" w:cs="Calibri"/>
                <w:b/>
                <w:bCs/>
                <w:sz w:val="20"/>
                <w:szCs w:val="20"/>
              </w:rPr>
              <w:t>)</w:t>
            </w:r>
          </w:p>
        </w:tc>
        <w:tc>
          <w:tcPr>
            <w:tcW w:w="1275" w:type="dxa"/>
            <w:tcBorders>
              <w:top w:val="nil"/>
              <w:left w:val="nil"/>
              <w:bottom w:val="nil"/>
              <w:right w:val="nil"/>
            </w:tcBorders>
            <w:shd w:val="clear" w:color="auto" w:fill="auto"/>
            <w:vAlign w:val="center"/>
            <w:hideMark/>
          </w:tcPr>
          <w:p w14:paraId="59011229" w14:textId="77777777" w:rsidR="00F35339" w:rsidRPr="00F35339" w:rsidRDefault="00F35339" w:rsidP="00F35339">
            <w:pPr>
              <w:spacing w:after="0" w:line="240" w:lineRule="auto"/>
              <w:rPr>
                <w:rFonts w:ascii="Sylfaen" w:eastAsia="Times New Roman" w:hAnsi="Sylfaen" w:cs="Calibri"/>
                <w:sz w:val="20"/>
                <w:szCs w:val="20"/>
              </w:rPr>
            </w:pPr>
          </w:p>
        </w:tc>
        <w:tc>
          <w:tcPr>
            <w:tcW w:w="885" w:type="dxa"/>
            <w:gridSpan w:val="4"/>
            <w:tcBorders>
              <w:top w:val="nil"/>
              <w:left w:val="nil"/>
              <w:bottom w:val="nil"/>
              <w:right w:val="nil"/>
            </w:tcBorders>
            <w:shd w:val="clear" w:color="auto" w:fill="auto"/>
            <w:noWrap/>
            <w:vAlign w:val="center"/>
            <w:hideMark/>
          </w:tcPr>
          <w:p w14:paraId="19228D28" w14:textId="77777777" w:rsidR="00F35339" w:rsidRPr="00F35339" w:rsidRDefault="00F35339" w:rsidP="00F35339">
            <w:pPr>
              <w:spacing w:after="0" w:line="240" w:lineRule="auto"/>
              <w:rPr>
                <w:rFonts w:ascii="Sylfaen" w:eastAsia="Times New Roman" w:hAnsi="Sylfaen" w:cs="Calibri"/>
                <w:sz w:val="20"/>
                <w:szCs w:val="20"/>
              </w:rPr>
            </w:pPr>
          </w:p>
        </w:tc>
      </w:tr>
      <w:tr w:rsidR="00F35339" w:rsidRPr="00F35339" w14:paraId="1437433D" w14:textId="77777777" w:rsidTr="00B474C0">
        <w:trPr>
          <w:gridAfter w:val="1"/>
          <w:wAfter w:w="608" w:type="dxa"/>
          <w:trHeight w:val="720"/>
        </w:trPr>
        <w:tc>
          <w:tcPr>
            <w:tcW w:w="997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B631C09" w14:textId="77777777" w:rsidR="00F35339" w:rsidRPr="00F35339" w:rsidRDefault="00F35339" w:rsidP="00F35339">
            <w:pPr>
              <w:spacing w:after="0" w:line="240" w:lineRule="auto"/>
              <w:jc w:val="both"/>
              <w:rPr>
                <w:rFonts w:ascii="Sylfaen" w:eastAsia="Times New Roman" w:hAnsi="Sylfaen" w:cs="Calibri"/>
                <w:sz w:val="20"/>
                <w:szCs w:val="20"/>
              </w:rPr>
            </w:pPr>
            <w:r w:rsidRPr="00F35339">
              <w:rPr>
                <w:rFonts w:ascii="Sylfaen" w:eastAsia="Times New Roman" w:hAnsi="Sylfaen" w:cs="Sylfaen"/>
                <w:lang w:val="ka-GE"/>
              </w:rPr>
              <w:t>ინფორმირებულია მიზნობრივი სეგმენტი გენდერული თანასწორობის შესახებ</w:t>
            </w:r>
          </w:p>
        </w:tc>
      </w:tr>
    </w:tbl>
    <w:p w14:paraId="271B36F4" w14:textId="77777777" w:rsidR="00F35339" w:rsidRDefault="00F35339" w:rsidP="00F35339">
      <w:pPr>
        <w:autoSpaceDE w:val="0"/>
        <w:autoSpaceDN w:val="0"/>
        <w:adjustRightInd w:val="0"/>
        <w:spacing w:after="200" w:line="276" w:lineRule="auto"/>
        <w:rPr>
          <w:rFonts w:ascii="Sylfaen" w:eastAsia="Times New Roman" w:hAnsi="Sylfaen" w:cs="Calibri"/>
          <w:sz w:val="24"/>
          <w:szCs w:val="24"/>
          <w:lang w:val="ka-GE"/>
        </w:rPr>
      </w:pPr>
    </w:p>
    <w:p w14:paraId="5A180688" w14:textId="77777777" w:rsidR="00EF4CE9" w:rsidRDefault="00EF4CE9" w:rsidP="00F35339">
      <w:pPr>
        <w:autoSpaceDE w:val="0"/>
        <w:autoSpaceDN w:val="0"/>
        <w:adjustRightInd w:val="0"/>
        <w:spacing w:after="200" w:line="276" w:lineRule="auto"/>
        <w:rPr>
          <w:rFonts w:ascii="Sylfaen" w:eastAsia="Times New Roman" w:hAnsi="Sylfaen" w:cs="Calibri"/>
          <w:sz w:val="24"/>
          <w:szCs w:val="24"/>
          <w:lang w:val="ka-GE"/>
        </w:rPr>
      </w:pPr>
    </w:p>
    <w:p w14:paraId="66BF6BB7" w14:textId="77777777" w:rsidR="00EF4CE9" w:rsidRDefault="00EF4CE9" w:rsidP="00F35339">
      <w:pPr>
        <w:autoSpaceDE w:val="0"/>
        <w:autoSpaceDN w:val="0"/>
        <w:adjustRightInd w:val="0"/>
        <w:spacing w:after="200" w:line="276" w:lineRule="auto"/>
        <w:rPr>
          <w:rFonts w:ascii="Sylfaen" w:eastAsia="Times New Roman" w:hAnsi="Sylfaen" w:cs="Calibri"/>
          <w:sz w:val="24"/>
          <w:szCs w:val="24"/>
          <w:lang w:val="ka-GE"/>
        </w:rPr>
      </w:pPr>
    </w:p>
    <w:p w14:paraId="5894434A" w14:textId="77777777" w:rsidR="00EF4CE9" w:rsidRPr="00F35339" w:rsidRDefault="00EF4CE9" w:rsidP="00F35339">
      <w:pPr>
        <w:autoSpaceDE w:val="0"/>
        <w:autoSpaceDN w:val="0"/>
        <w:adjustRightInd w:val="0"/>
        <w:spacing w:after="200" w:line="276" w:lineRule="auto"/>
        <w:rPr>
          <w:rFonts w:ascii="Sylfaen" w:eastAsia="Times New Roman" w:hAnsi="Sylfaen" w:cs="Calibri"/>
          <w:sz w:val="24"/>
          <w:szCs w:val="24"/>
          <w:lang w:val="ka-GE"/>
        </w:rPr>
      </w:pPr>
    </w:p>
    <w:tbl>
      <w:tblPr>
        <w:tblStyle w:val="TableGrid1"/>
        <w:tblW w:w="10344" w:type="dxa"/>
        <w:tblInd w:w="-455" w:type="dxa"/>
        <w:tblLayout w:type="fixed"/>
        <w:tblLook w:val="04A0" w:firstRow="1" w:lastRow="0" w:firstColumn="1" w:lastColumn="0" w:noHBand="0" w:noVBand="1"/>
      </w:tblPr>
      <w:tblGrid>
        <w:gridCol w:w="1103"/>
        <w:gridCol w:w="1161"/>
        <w:gridCol w:w="709"/>
        <w:gridCol w:w="709"/>
        <w:gridCol w:w="709"/>
        <w:gridCol w:w="567"/>
        <w:gridCol w:w="850"/>
        <w:gridCol w:w="709"/>
        <w:gridCol w:w="1276"/>
        <w:gridCol w:w="1559"/>
        <w:gridCol w:w="992"/>
      </w:tblGrid>
      <w:tr w:rsidR="00F35339" w:rsidRPr="00F35339" w14:paraId="01E6D887" w14:textId="77777777" w:rsidTr="004E0090">
        <w:trPr>
          <w:trHeight w:val="630"/>
        </w:trPr>
        <w:tc>
          <w:tcPr>
            <w:tcW w:w="10344" w:type="dxa"/>
            <w:gridSpan w:val="11"/>
            <w:noWrap/>
            <w:hideMark/>
          </w:tcPr>
          <w:p w14:paraId="4AE658BB" w14:textId="77777777" w:rsidR="00F35339" w:rsidRPr="00F35339" w:rsidRDefault="00F35339" w:rsidP="00F35339">
            <w:pPr>
              <w:autoSpaceDE w:val="0"/>
              <w:autoSpaceDN w:val="0"/>
              <w:adjustRightInd w:val="0"/>
              <w:spacing w:after="200" w:line="276" w:lineRule="auto"/>
              <w:rPr>
                <w:rFonts w:ascii="Sylfaen" w:hAnsi="Sylfaen" w:cs="Calibri"/>
                <w:b/>
                <w:bCs/>
                <w:sz w:val="20"/>
                <w:szCs w:val="20"/>
              </w:rPr>
            </w:pPr>
            <w:r w:rsidRPr="00F35339">
              <w:rPr>
                <w:rFonts w:ascii="Sylfaen" w:hAnsi="Sylfaen" w:cs="Calibri"/>
                <w:b/>
                <w:bCs/>
                <w:sz w:val="20"/>
                <w:szCs w:val="20"/>
                <w:lang w:val="ka-GE"/>
              </w:rPr>
              <w:t>ქვე</w:t>
            </w:r>
            <w:proofErr w:type="spellStart"/>
            <w:r w:rsidRPr="00F35339">
              <w:rPr>
                <w:rFonts w:ascii="Sylfaen" w:hAnsi="Sylfaen" w:cs="Calibri"/>
                <w:b/>
                <w:bCs/>
                <w:sz w:val="20"/>
                <w:szCs w:val="20"/>
              </w:rPr>
              <w:t>პროგრამის</w:t>
            </w:r>
            <w:proofErr w:type="spellEnd"/>
            <w:r w:rsidRPr="00F35339">
              <w:rPr>
                <w:rFonts w:ascii="Sylfaen" w:hAnsi="Sylfaen" w:cs="Calibri"/>
                <w:b/>
                <w:bCs/>
                <w:sz w:val="20"/>
                <w:szCs w:val="20"/>
              </w:rPr>
              <w:t xml:space="preserve"> </w:t>
            </w:r>
            <w:r w:rsidRPr="00F35339">
              <w:rPr>
                <w:rFonts w:ascii="Sylfaen" w:hAnsi="Sylfaen" w:cs="Calibri"/>
                <w:b/>
                <w:bCs/>
                <w:sz w:val="20"/>
                <w:szCs w:val="20"/>
                <w:lang w:val="ka-GE"/>
              </w:rPr>
              <w:t>შუალედური</w:t>
            </w:r>
            <w:r w:rsidRPr="00F35339">
              <w:rPr>
                <w:rFonts w:ascii="Sylfaen" w:hAnsi="Sylfaen" w:cs="Calibri"/>
                <w:b/>
                <w:bCs/>
                <w:sz w:val="20"/>
                <w:szCs w:val="20"/>
              </w:rPr>
              <w:t xml:space="preserve"> </w:t>
            </w:r>
            <w:proofErr w:type="spellStart"/>
            <w:r w:rsidRPr="00F35339">
              <w:rPr>
                <w:rFonts w:ascii="Sylfaen" w:hAnsi="Sylfaen" w:cs="Calibri"/>
                <w:b/>
                <w:bCs/>
                <w:sz w:val="20"/>
                <w:szCs w:val="20"/>
              </w:rPr>
              <w:t>შედეგის</w:t>
            </w:r>
            <w:proofErr w:type="spellEnd"/>
            <w:r w:rsidRPr="00F35339">
              <w:rPr>
                <w:rFonts w:ascii="Sylfaen" w:hAnsi="Sylfaen" w:cs="Calibri"/>
                <w:b/>
                <w:bCs/>
                <w:sz w:val="20"/>
                <w:szCs w:val="20"/>
              </w:rPr>
              <w:t xml:space="preserve"> </w:t>
            </w:r>
            <w:proofErr w:type="spellStart"/>
            <w:r w:rsidRPr="00F35339">
              <w:rPr>
                <w:rFonts w:ascii="Sylfaen" w:hAnsi="Sylfaen" w:cs="Calibri"/>
                <w:b/>
                <w:bCs/>
                <w:sz w:val="20"/>
                <w:szCs w:val="20"/>
              </w:rPr>
              <w:t>ინდიკატორები</w:t>
            </w:r>
            <w:proofErr w:type="spellEnd"/>
            <w:r w:rsidRPr="00F35339">
              <w:rPr>
                <w:rFonts w:ascii="Sylfaen" w:hAnsi="Sylfaen" w:cs="Calibri"/>
                <w:b/>
                <w:bCs/>
                <w:sz w:val="20"/>
                <w:szCs w:val="20"/>
              </w:rPr>
              <w:t xml:space="preserve">   </w:t>
            </w:r>
          </w:p>
        </w:tc>
      </w:tr>
      <w:tr w:rsidR="00F35339" w:rsidRPr="00F35339" w14:paraId="2A87BC41" w14:textId="77777777" w:rsidTr="004E0090">
        <w:trPr>
          <w:trHeight w:val="1200"/>
        </w:trPr>
        <w:tc>
          <w:tcPr>
            <w:tcW w:w="1103" w:type="dxa"/>
            <w:vMerge w:val="restart"/>
            <w:hideMark/>
          </w:tcPr>
          <w:p w14:paraId="100D5750"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proofErr w:type="spellStart"/>
            <w:r w:rsidRPr="00F35339">
              <w:rPr>
                <w:rFonts w:ascii="Sylfaen" w:hAnsi="Sylfaen" w:cs="Calibri"/>
                <w:sz w:val="16"/>
                <w:szCs w:val="16"/>
              </w:rPr>
              <w:t>მოსალოდნელი</w:t>
            </w:r>
            <w:proofErr w:type="spellEnd"/>
            <w:r w:rsidRPr="00F35339">
              <w:rPr>
                <w:rFonts w:ascii="Sylfaen" w:hAnsi="Sylfaen" w:cs="Calibri"/>
                <w:sz w:val="16"/>
                <w:szCs w:val="16"/>
              </w:rPr>
              <w:t xml:space="preserve"> </w:t>
            </w:r>
            <w:proofErr w:type="spellStart"/>
            <w:r w:rsidRPr="00F35339">
              <w:rPr>
                <w:rFonts w:ascii="Sylfaen" w:hAnsi="Sylfaen" w:cs="Calibri"/>
                <w:sz w:val="16"/>
                <w:szCs w:val="16"/>
              </w:rPr>
              <w:t>საბოლოო</w:t>
            </w:r>
            <w:proofErr w:type="spellEnd"/>
            <w:r w:rsidRPr="00F35339">
              <w:rPr>
                <w:rFonts w:ascii="Sylfaen" w:hAnsi="Sylfaen" w:cs="Calibri"/>
                <w:sz w:val="16"/>
                <w:szCs w:val="16"/>
              </w:rPr>
              <w:t xml:space="preserve"> </w:t>
            </w:r>
            <w:proofErr w:type="spellStart"/>
            <w:r w:rsidRPr="00F35339">
              <w:rPr>
                <w:rFonts w:ascii="Sylfaen" w:hAnsi="Sylfaen" w:cs="Calibri"/>
                <w:sz w:val="16"/>
                <w:szCs w:val="16"/>
              </w:rPr>
              <w:t>შედეგი</w:t>
            </w:r>
            <w:proofErr w:type="spellEnd"/>
            <w:r w:rsidRPr="00F35339">
              <w:rPr>
                <w:rFonts w:ascii="Sylfaen" w:hAnsi="Sylfaen" w:cs="Calibri"/>
                <w:sz w:val="16"/>
                <w:szCs w:val="16"/>
              </w:rPr>
              <w:t xml:space="preserve"> </w:t>
            </w:r>
            <w:r w:rsidRPr="00F35339">
              <w:rPr>
                <w:rFonts w:ascii="Sylfaen" w:hAnsi="Sylfaen" w:cs="Calibri"/>
                <w:b/>
                <w:bCs/>
                <w:sz w:val="16"/>
                <w:szCs w:val="16"/>
              </w:rPr>
              <w:t>(outputs)</w:t>
            </w:r>
          </w:p>
        </w:tc>
        <w:tc>
          <w:tcPr>
            <w:tcW w:w="4705" w:type="dxa"/>
            <w:gridSpan w:val="6"/>
            <w:hideMark/>
          </w:tcPr>
          <w:p w14:paraId="6ADB483E" w14:textId="77777777" w:rsidR="00F35339" w:rsidRPr="00F35339" w:rsidRDefault="00F35339" w:rsidP="00F35339">
            <w:pPr>
              <w:autoSpaceDE w:val="0"/>
              <w:autoSpaceDN w:val="0"/>
              <w:adjustRightInd w:val="0"/>
              <w:spacing w:after="200" w:line="276" w:lineRule="auto"/>
              <w:jc w:val="center"/>
              <w:rPr>
                <w:rFonts w:ascii="Sylfaen" w:hAnsi="Sylfaen" w:cs="Calibri"/>
                <w:sz w:val="16"/>
                <w:szCs w:val="16"/>
              </w:rPr>
            </w:pPr>
            <w:proofErr w:type="spellStart"/>
            <w:r w:rsidRPr="00F35339">
              <w:rPr>
                <w:rFonts w:ascii="Sylfaen" w:hAnsi="Sylfaen" w:cs="Calibri"/>
                <w:sz w:val="16"/>
                <w:szCs w:val="16"/>
              </w:rPr>
              <w:t>შედეგის</w:t>
            </w:r>
            <w:proofErr w:type="spellEnd"/>
            <w:r w:rsidRPr="00F35339">
              <w:rPr>
                <w:rFonts w:ascii="Sylfaen" w:hAnsi="Sylfaen" w:cs="Calibri"/>
                <w:sz w:val="16"/>
                <w:szCs w:val="16"/>
              </w:rPr>
              <w:t xml:space="preserve"> </w:t>
            </w:r>
            <w:proofErr w:type="spellStart"/>
            <w:r w:rsidRPr="00F35339">
              <w:rPr>
                <w:rFonts w:ascii="Sylfaen" w:hAnsi="Sylfaen" w:cs="Calibri"/>
                <w:sz w:val="16"/>
                <w:szCs w:val="16"/>
              </w:rPr>
              <w:t>ინდიკატორები</w:t>
            </w:r>
            <w:proofErr w:type="spellEnd"/>
          </w:p>
        </w:tc>
        <w:tc>
          <w:tcPr>
            <w:tcW w:w="709" w:type="dxa"/>
            <w:vMerge w:val="restart"/>
            <w:hideMark/>
          </w:tcPr>
          <w:p w14:paraId="796F5B7F"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proofErr w:type="spellStart"/>
            <w:r w:rsidRPr="00F35339">
              <w:rPr>
                <w:rFonts w:ascii="Sylfaen" w:hAnsi="Sylfaen" w:cs="Calibri"/>
                <w:sz w:val="16"/>
                <w:szCs w:val="24"/>
              </w:rPr>
              <w:t>გაზომვის</w:t>
            </w:r>
            <w:proofErr w:type="spellEnd"/>
            <w:r w:rsidRPr="00F35339">
              <w:rPr>
                <w:rFonts w:ascii="Sylfaen" w:hAnsi="Sylfaen" w:cs="Calibri"/>
                <w:sz w:val="16"/>
                <w:szCs w:val="24"/>
              </w:rPr>
              <w:t xml:space="preserve"> </w:t>
            </w:r>
            <w:proofErr w:type="spellStart"/>
            <w:r w:rsidRPr="00F35339">
              <w:rPr>
                <w:rFonts w:ascii="Sylfaen" w:hAnsi="Sylfaen" w:cs="Calibri"/>
                <w:sz w:val="16"/>
                <w:szCs w:val="24"/>
              </w:rPr>
              <w:t>ერთეული</w:t>
            </w:r>
            <w:proofErr w:type="spellEnd"/>
          </w:p>
        </w:tc>
        <w:tc>
          <w:tcPr>
            <w:tcW w:w="1276" w:type="dxa"/>
            <w:vMerge w:val="restart"/>
            <w:hideMark/>
          </w:tcPr>
          <w:p w14:paraId="40160369"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proofErr w:type="spellStart"/>
            <w:r w:rsidRPr="00F35339">
              <w:rPr>
                <w:rFonts w:ascii="Sylfaen" w:hAnsi="Sylfaen" w:cs="Calibri"/>
                <w:sz w:val="16"/>
                <w:szCs w:val="24"/>
              </w:rPr>
              <w:t>მონაცემთა</w:t>
            </w:r>
            <w:proofErr w:type="spellEnd"/>
            <w:r w:rsidRPr="00F35339">
              <w:rPr>
                <w:rFonts w:ascii="Sylfaen" w:hAnsi="Sylfaen" w:cs="Calibri"/>
                <w:sz w:val="16"/>
                <w:szCs w:val="24"/>
              </w:rPr>
              <w:t xml:space="preserve"> </w:t>
            </w:r>
            <w:proofErr w:type="spellStart"/>
            <w:r w:rsidRPr="00F35339">
              <w:rPr>
                <w:rFonts w:ascii="Sylfaen" w:hAnsi="Sylfaen" w:cs="Calibri"/>
                <w:sz w:val="16"/>
                <w:szCs w:val="24"/>
              </w:rPr>
              <w:t>წყარო</w:t>
            </w:r>
            <w:proofErr w:type="spellEnd"/>
          </w:p>
        </w:tc>
        <w:tc>
          <w:tcPr>
            <w:tcW w:w="1559" w:type="dxa"/>
            <w:vMerge w:val="restart"/>
            <w:hideMark/>
          </w:tcPr>
          <w:p w14:paraId="278D98C1"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proofErr w:type="spellStart"/>
            <w:r w:rsidRPr="00F35339">
              <w:rPr>
                <w:rFonts w:ascii="Sylfaen" w:hAnsi="Sylfaen" w:cs="Calibri"/>
                <w:sz w:val="16"/>
                <w:szCs w:val="24"/>
              </w:rPr>
              <w:t>პასუხისმგებელი</w:t>
            </w:r>
            <w:proofErr w:type="spellEnd"/>
            <w:r w:rsidRPr="00F35339">
              <w:rPr>
                <w:rFonts w:ascii="Sylfaen" w:hAnsi="Sylfaen" w:cs="Calibri"/>
                <w:sz w:val="16"/>
                <w:szCs w:val="24"/>
              </w:rPr>
              <w:t xml:space="preserve"> (</w:t>
            </w:r>
            <w:proofErr w:type="spellStart"/>
            <w:r w:rsidRPr="00F35339">
              <w:rPr>
                <w:rFonts w:ascii="Sylfaen" w:hAnsi="Sylfaen" w:cs="Calibri"/>
                <w:sz w:val="16"/>
                <w:szCs w:val="24"/>
              </w:rPr>
              <w:t>საბიუჯეტო</w:t>
            </w:r>
            <w:proofErr w:type="spellEnd"/>
            <w:r w:rsidRPr="00F35339">
              <w:rPr>
                <w:rFonts w:ascii="Sylfaen" w:hAnsi="Sylfaen" w:cs="Calibri"/>
                <w:sz w:val="16"/>
                <w:szCs w:val="24"/>
              </w:rPr>
              <w:t xml:space="preserve"> </w:t>
            </w:r>
            <w:proofErr w:type="spellStart"/>
            <w:r w:rsidRPr="00F35339">
              <w:rPr>
                <w:rFonts w:ascii="Sylfaen" w:hAnsi="Sylfaen" w:cs="Calibri"/>
                <w:sz w:val="16"/>
                <w:szCs w:val="24"/>
              </w:rPr>
              <w:t>ორგანიზაცია</w:t>
            </w:r>
            <w:proofErr w:type="spellEnd"/>
            <w:r w:rsidRPr="00F35339">
              <w:rPr>
                <w:rFonts w:ascii="Sylfaen" w:hAnsi="Sylfaen" w:cs="Calibri"/>
                <w:sz w:val="16"/>
                <w:szCs w:val="24"/>
              </w:rPr>
              <w:t xml:space="preserve">, </w:t>
            </w:r>
            <w:proofErr w:type="spellStart"/>
            <w:r w:rsidRPr="00F35339">
              <w:rPr>
                <w:rFonts w:ascii="Sylfaen" w:hAnsi="Sylfaen" w:cs="Calibri"/>
                <w:sz w:val="16"/>
                <w:szCs w:val="24"/>
              </w:rPr>
              <w:t>სამსახური</w:t>
            </w:r>
            <w:proofErr w:type="spellEnd"/>
            <w:r w:rsidRPr="00F35339">
              <w:rPr>
                <w:rFonts w:ascii="Sylfaen" w:hAnsi="Sylfaen" w:cs="Calibri"/>
                <w:sz w:val="16"/>
                <w:szCs w:val="24"/>
              </w:rPr>
              <w:t>)</w:t>
            </w:r>
          </w:p>
        </w:tc>
        <w:tc>
          <w:tcPr>
            <w:tcW w:w="992" w:type="dxa"/>
            <w:vMerge w:val="restart"/>
            <w:hideMark/>
          </w:tcPr>
          <w:p w14:paraId="7E29F422"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proofErr w:type="spellStart"/>
            <w:r w:rsidRPr="00F35339">
              <w:rPr>
                <w:rFonts w:ascii="Sylfaen" w:hAnsi="Sylfaen" w:cs="Calibri"/>
                <w:sz w:val="16"/>
                <w:szCs w:val="24"/>
              </w:rPr>
              <w:t>მეთოდოლოგია</w:t>
            </w:r>
            <w:proofErr w:type="spellEnd"/>
          </w:p>
        </w:tc>
      </w:tr>
      <w:tr w:rsidR="00F35339" w:rsidRPr="00F35339" w14:paraId="72C13944" w14:textId="77777777" w:rsidTr="004E0090">
        <w:trPr>
          <w:trHeight w:val="885"/>
        </w:trPr>
        <w:tc>
          <w:tcPr>
            <w:tcW w:w="1103" w:type="dxa"/>
            <w:vMerge/>
            <w:hideMark/>
          </w:tcPr>
          <w:p w14:paraId="344DE5DA"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p>
        </w:tc>
        <w:tc>
          <w:tcPr>
            <w:tcW w:w="1161" w:type="dxa"/>
            <w:hideMark/>
          </w:tcPr>
          <w:p w14:paraId="2B77A6AD"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proofErr w:type="spellStart"/>
            <w:r w:rsidRPr="00F35339">
              <w:rPr>
                <w:rFonts w:ascii="Sylfaen" w:hAnsi="Sylfaen" w:cs="Calibri"/>
                <w:sz w:val="16"/>
                <w:szCs w:val="16"/>
              </w:rPr>
              <w:t>დასახელება</w:t>
            </w:r>
            <w:proofErr w:type="spellEnd"/>
          </w:p>
        </w:tc>
        <w:tc>
          <w:tcPr>
            <w:tcW w:w="709" w:type="dxa"/>
            <w:hideMark/>
          </w:tcPr>
          <w:p w14:paraId="28420374"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r w:rsidRPr="00F35339">
              <w:rPr>
                <w:rFonts w:ascii="Sylfaen" w:hAnsi="Sylfaen" w:cs="Calibri"/>
                <w:sz w:val="16"/>
                <w:szCs w:val="24"/>
              </w:rPr>
              <w:t>201</w:t>
            </w:r>
            <w:r w:rsidR="00B23F16">
              <w:rPr>
                <w:rFonts w:ascii="Sylfaen" w:hAnsi="Sylfaen" w:cs="Calibri"/>
                <w:sz w:val="16"/>
                <w:szCs w:val="24"/>
                <w:lang w:val="ka-GE"/>
              </w:rPr>
              <w:t xml:space="preserve">9 </w:t>
            </w:r>
            <w:proofErr w:type="spellStart"/>
            <w:r w:rsidRPr="00F35339">
              <w:rPr>
                <w:rFonts w:ascii="Sylfaen" w:hAnsi="Sylfaen" w:cs="Calibri"/>
                <w:sz w:val="16"/>
                <w:szCs w:val="24"/>
              </w:rPr>
              <w:t>წელი</w:t>
            </w:r>
            <w:proofErr w:type="spellEnd"/>
            <w:r w:rsidRPr="00F35339">
              <w:rPr>
                <w:rFonts w:ascii="Sylfaen" w:hAnsi="Sylfaen" w:cs="Calibri"/>
                <w:sz w:val="16"/>
                <w:szCs w:val="24"/>
              </w:rPr>
              <w:t xml:space="preserve"> (</w:t>
            </w:r>
            <w:proofErr w:type="spellStart"/>
            <w:r w:rsidRPr="00F35339">
              <w:rPr>
                <w:rFonts w:ascii="Sylfaen" w:hAnsi="Sylfaen" w:cs="Calibri"/>
                <w:sz w:val="16"/>
                <w:szCs w:val="24"/>
              </w:rPr>
              <w:t>საბაზისო</w:t>
            </w:r>
            <w:proofErr w:type="spellEnd"/>
            <w:r w:rsidRPr="00F35339">
              <w:rPr>
                <w:rFonts w:ascii="Sylfaen" w:hAnsi="Sylfaen" w:cs="Calibri"/>
                <w:sz w:val="16"/>
                <w:szCs w:val="24"/>
              </w:rPr>
              <w:t>)</w:t>
            </w:r>
          </w:p>
        </w:tc>
        <w:tc>
          <w:tcPr>
            <w:tcW w:w="709" w:type="dxa"/>
            <w:hideMark/>
          </w:tcPr>
          <w:p w14:paraId="078B535C" w14:textId="77777777" w:rsidR="00F35339" w:rsidRPr="00F35339" w:rsidRDefault="00B23F16" w:rsidP="00F35339">
            <w:pPr>
              <w:autoSpaceDE w:val="0"/>
              <w:autoSpaceDN w:val="0"/>
              <w:adjustRightInd w:val="0"/>
              <w:spacing w:after="200" w:line="276" w:lineRule="auto"/>
              <w:rPr>
                <w:rFonts w:ascii="Sylfaen" w:hAnsi="Sylfaen" w:cs="Calibri"/>
                <w:sz w:val="16"/>
                <w:szCs w:val="16"/>
              </w:rPr>
            </w:pPr>
            <w:r>
              <w:rPr>
                <w:rFonts w:ascii="Sylfaen" w:hAnsi="Sylfaen" w:cs="Calibri"/>
                <w:sz w:val="16"/>
                <w:szCs w:val="16"/>
              </w:rPr>
              <w:t xml:space="preserve">2020 </w:t>
            </w:r>
            <w:proofErr w:type="spellStart"/>
            <w:r w:rsidR="00F35339" w:rsidRPr="00F35339">
              <w:rPr>
                <w:rFonts w:ascii="Sylfaen" w:hAnsi="Sylfaen" w:cs="Calibri"/>
                <w:sz w:val="16"/>
                <w:szCs w:val="16"/>
              </w:rPr>
              <w:t>წელი</w:t>
            </w:r>
            <w:proofErr w:type="spellEnd"/>
          </w:p>
        </w:tc>
        <w:tc>
          <w:tcPr>
            <w:tcW w:w="709" w:type="dxa"/>
            <w:hideMark/>
          </w:tcPr>
          <w:p w14:paraId="07099836"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Calibri"/>
                <w:sz w:val="16"/>
                <w:szCs w:val="16"/>
              </w:rPr>
              <w:t>20</w:t>
            </w:r>
            <w:r w:rsidR="00B23F16">
              <w:rPr>
                <w:rFonts w:ascii="Sylfaen" w:hAnsi="Sylfaen" w:cs="Calibri"/>
                <w:sz w:val="16"/>
                <w:szCs w:val="16"/>
                <w:lang w:val="ka-GE"/>
              </w:rPr>
              <w:t>21</w:t>
            </w:r>
            <w:r w:rsidRPr="00F35339">
              <w:rPr>
                <w:rFonts w:ascii="Sylfaen" w:hAnsi="Sylfaen" w:cs="Calibri"/>
                <w:sz w:val="16"/>
                <w:szCs w:val="16"/>
                <w:lang w:val="ka-GE"/>
              </w:rPr>
              <w:t xml:space="preserve"> </w:t>
            </w:r>
            <w:proofErr w:type="spellStart"/>
            <w:r w:rsidRPr="00F35339">
              <w:rPr>
                <w:rFonts w:ascii="Sylfaen" w:hAnsi="Sylfaen" w:cs="Calibri"/>
                <w:sz w:val="16"/>
                <w:szCs w:val="16"/>
              </w:rPr>
              <w:t>წელი</w:t>
            </w:r>
            <w:proofErr w:type="spellEnd"/>
          </w:p>
        </w:tc>
        <w:tc>
          <w:tcPr>
            <w:tcW w:w="567" w:type="dxa"/>
            <w:hideMark/>
          </w:tcPr>
          <w:p w14:paraId="16211467"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r w:rsidRPr="00F35339">
              <w:rPr>
                <w:rFonts w:ascii="Sylfaen" w:hAnsi="Sylfaen" w:cs="Calibri"/>
                <w:sz w:val="16"/>
                <w:szCs w:val="24"/>
              </w:rPr>
              <w:t>202</w:t>
            </w:r>
            <w:r w:rsidR="00B23F16">
              <w:rPr>
                <w:rFonts w:ascii="Sylfaen" w:hAnsi="Sylfaen" w:cs="Calibri"/>
                <w:sz w:val="16"/>
                <w:szCs w:val="24"/>
                <w:lang w:val="ka-GE"/>
              </w:rPr>
              <w:t>2</w:t>
            </w:r>
            <w:r w:rsidRPr="00F35339">
              <w:rPr>
                <w:rFonts w:ascii="Sylfaen" w:hAnsi="Sylfaen" w:cs="Calibri"/>
                <w:sz w:val="16"/>
                <w:szCs w:val="24"/>
              </w:rPr>
              <w:t xml:space="preserve"> </w:t>
            </w:r>
            <w:proofErr w:type="spellStart"/>
            <w:r w:rsidRPr="00F35339">
              <w:rPr>
                <w:rFonts w:ascii="Sylfaen" w:hAnsi="Sylfaen" w:cs="Calibri"/>
                <w:sz w:val="16"/>
                <w:szCs w:val="24"/>
              </w:rPr>
              <w:t>წელი</w:t>
            </w:r>
            <w:proofErr w:type="spellEnd"/>
          </w:p>
        </w:tc>
        <w:tc>
          <w:tcPr>
            <w:tcW w:w="850" w:type="dxa"/>
            <w:hideMark/>
          </w:tcPr>
          <w:p w14:paraId="0E188385" w14:textId="77777777" w:rsidR="00F35339" w:rsidRPr="00F35339" w:rsidRDefault="00F35339" w:rsidP="00F35339">
            <w:pPr>
              <w:autoSpaceDE w:val="0"/>
              <w:autoSpaceDN w:val="0"/>
              <w:adjustRightInd w:val="0"/>
              <w:spacing w:after="200" w:line="276" w:lineRule="auto"/>
              <w:rPr>
                <w:rFonts w:ascii="Sylfaen" w:hAnsi="Sylfaen" w:cs="Calibri"/>
                <w:sz w:val="16"/>
                <w:szCs w:val="24"/>
              </w:rPr>
            </w:pPr>
            <w:r w:rsidRPr="00F35339">
              <w:rPr>
                <w:rFonts w:ascii="Sylfaen" w:hAnsi="Sylfaen" w:cs="Calibri"/>
                <w:sz w:val="16"/>
                <w:szCs w:val="24"/>
              </w:rPr>
              <w:t>202</w:t>
            </w:r>
            <w:r w:rsidR="00B23F16">
              <w:rPr>
                <w:rFonts w:ascii="Sylfaen" w:hAnsi="Sylfaen" w:cs="Calibri"/>
                <w:sz w:val="16"/>
                <w:szCs w:val="24"/>
                <w:lang w:val="ka-GE"/>
              </w:rPr>
              <w:t>3</w:t>
            </w:r>
            <w:r w:rsidRPr="00F35339">
              <w:rPr>
                <w:rFonts w:ascii="Sylfaen" w:hAnsi="Sylfaen" w:cs="Calibri"/>
                <w:sz w:val="16"/>
                <w:szCs w:val="24"/>
              </w:rPr>
              <w:t xml:space="preserve">  </w:t>
            </w:r>
            <w:proofErr w:type="spellStart"/>
            <w:r w:rsidRPr="00F35339">
              <w:rPr>
                <w:rFonts w:ascii="Sylfaen" w:hAnsi="Sylfaen" w:cs="Calibri"/>
                <w:sz w:val="16"/>
                <w:szCs w:val="24"/>
              </w:rPr>
              <w:t>წელი</w:t>
            </w:r>
            <w:proofErr w:type="spellEnd"/>
          </w:p>
        </w:tc>
        <w:tc>
          <w:tcPr>
            <w:tcW w:w="709" w:type="dxa"/>
            <w:vMerge/>
            <w:hideMark/>
          </w:tcPr>
          <w:p w14:paraId="5D7A3F76" w14:textId="77777777" w:rsidR="00F35339" w:rsidRPr="00F35339" w:rsidRDefault="00F35339" w:rsidP="00F35339">
            <w:pPr>
              <w:autoSpaceDE w:val="0"/>
              <w:autoSpaceDN w:val="0"/>
              <w:adjustRightInd w:val="0"/>
              <w:spacing w:after="200" w:line="276" w:lineRule="auto"/>
              <w:rPr>
                <w:rFonts w:ascii="Sylfaen" w:hAnsi="Sylfaen" w:cs="Calibri"/>
                <w:sz w:val="24"/>
                <w:szCs w:val="24"/>
              </w:rPr>
            </w:pPr>
          </w:p>
        </w:tc>
        <w:tc>
          <w:tcPr>
            <w:tcW w:w="1276" w:type="dxa"/>
            <w:vMerge/>
            <w:hideMark/>
          </w:tcPr>
          <w:p w14:paraId="35E169E9" w14:textId="77777777" w:rsidR="00F35339" w:rsidRPr="00F35339" w:rsidRDefault="00F35339" w:rsidP="00F35339">
            <w:pPr>
              <w:autoSpaceDE w:val="0"/>
              <w:autoSpaceDN w:val="0"/>
              <w:adjustRightInd w:val="0"/>
              <w:spacing w:after="200" w:line="276" w:lineRule="auto"/>
              <w:rPr>
                <w:rFonts w:ascii="Sylfaen" w:hAnsi="Sylfaen" w:cs="Calibri"/>
                <w:sz w:val="24"/>
                <w:szCs w:val="24"/>
              </w:rPr>
            </w:pPr>
          </w:p>
        </w:tc>
        <w:tc>
          <w:tcPr>
            <w:tcW w:w="1559" w:type="dxa"/>
            <w:vMerge/>
            <w:hideMark/>
          </w:tcPr>
          <w:p w14:paraId="23A8D388" w14:textId="77777777" w:rsidR="00F35339" w:rsidRPr="00F35339" w:rsidRDefault="00F35339" w:rsidP="00F35339">
            <w:pPr>
              <w:autoSpaceDE w:val="0"/>
              <w:autoSpaceDN w:val="0"/>
              <w:adjustRightInd w:val="0"/>
              <w:spacing w:after="200" w:line="276" w:lineRule="auto"/>
              <w:rPr>
                <w:rFonts w:ascii="Sylfaen" w:hAnsi="Sylfaen" w:cs="Calibri"/>
                <w:sz w:val="24"/>
                <w:szCs w:val="24"/>
              </w:rPr>
            </w:pPr>
          </w:p>
        </w:tc>
        <w:tc>
          <w:tcPr>
            <w:tcW w:w="992" w:type="dxa"/>
            <w:vMerge/>
            <w:hideMark/>
          </w:tcPr>
          <w:p w14:paraId="1EC7D19D" w14:textId="77777777" w:rsidR="00F35339" w:rsidRPr="00F35339" w:rsidRDefault="00F35339" w:rsidP="00F35339">
            <w:pPr>
              <w:autoSpaceDE w:val="0"/>
              <w:autoSpaceDN w:val="0"/>
              <w:adjustRightInd w:val="0"/>
              <w:spacing w:after="200" w:line="276" w:lineRule="auto"/>
              <w:rPr>
                <w:rFonts w:ascii="Sylfaen" w:hAnsi="Sylfaen" w:cs="Calibri"/>
                <w:sz w:val="24"/>
                <w:szCs w:val="24"/>
              </w:rPr>
            </w:pPr>
          </w:p>
        </w:tc>
      </w:tr>
      <w:tr w:rsidR="00F35339" w:rsidRPr="00F35339" w14:paraId="0D944D1A" w14:textId="77777777" w:rsidTr="004E0090">
        <w:trPr>
          <w:trHeight w:val="1550"/>
        </w:trPr>
        <w:tc>
          <w:tcPr>
            <w:tcW w:w="1103" w:type="dxa"/>
            <w:vMerge w:val="restart"/>
            <w:hideMark/>
          </w:tcPr>
          <w:p w14:paraId="79BEDF9C" w14:textId="77777777" w:rsidR="00F35339" w:rsidRPr="00F35339" w:rsidRDefault="00F35339" w:rsidP="00F35339">
            <w:pPr>
              <w:widowControl w:val="0"/>
              <w:autoSpaceDE w:val="0"/>
              <w:autoSpaceDN w:val="0"/>
              <w:adjustRightInd w:val="0"/>
              <w:spacing w:line="220" w:lineRule="exact"/>
              <w:jc w:val="both"/>
              <w:rPr>
                <w:rFonts w:ascii="Sylfaen" w:hAnsi="Sylfaen" w:cs="Calibri"/>
                <w:sz w:val="16"/>
                <w:szCs w:val="16"/>
                <w:lang w:val="ka-GE"/>
              </w:rPr>
            </w:pPr>
          </w:p>
          <w:p w14:paraId="2A9551E5" w14:textId="77777777" w:rsidR="00F35339" w:rsidRPr="00F35339" w:rsidRDefault="00F35339" w:rsidP="00F35339">
            <w:pPr>
              <w:widowControl w:val="0"/>
              <w:autoSpaceDE w:val="0"/>
              <w:autoSpaceDN w:val="0"/>
              <w:adjustRightInd w:val="0"/>
              <w:spacing w:line="220" w:lineRule="exact"/>
              <w:jc w:val="both"/>
              <w:rPr>
                <w:rFonts w:ascii="Sylfaen" w:hAnsi="Sylfaen" w:cs="Calibri"/>
                <w:sz w:val="16"/>
                <w:szCs w:val="16"/>
                <w:lang w:val="ka-GE"/>
              </w:rPr>
            </w:pPr>
          </w:p>
          <w:p w14:paraId="3D737929" w14:textId="77777777" w:rsidR="00F35339" w:rsidRPr="00F35339" w:rsidRDefault="00F35339" w:rsidP="00F35339">
            <w:pPr>
              <w:widowControl w:val="0"/>
              <w:autoSpaceDE w:val="0"/>
              <w:autoSpaceDN w:val="0"/>
              <w:adjustRightInd w:val="0"/>
              <w:spacing w:line="220" w:lineRule="exact"/>
              <w:jc w:val="both"/>
              <w:rPr>
                <w:rFonts w:ascii="Sylfaen" w:hAnsi="Sylfaen" w:cs="Calibri"/>
                <w:sz w:val="16"/>
                <w:szCs w:val="16"/>
                <w:lang w:val="ka-GE"/>
              </w:rPr>
            </w:pPr>
          </w:p>
          <w:p w14:paraId="11FBF1DD"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Sylfaen"/>
                <w:sz w:val="16"/>
                <w:szCs w:val="16"/>
                <w:lang w:val="ka-GE"/>
              </w:rPr>
              <w:t>ინფორმირებულია მიზნობრივი სეგმენტი გენდერული თანასწორობის შესახებ</w:t>
            </w:r>
          </w:p>
        </w:tc>
        <w:tc>
          <w:tcPr>
            <w:tcW w:w="1161" w:type="dxa"/>
            <w:hideMark/>
          </w:tcPr>
          <w:p w14:paraId="097A6835" w14:textId="77777777" w:rsidR="00B23F16" w:rsidRDefault="00B23F16" w:rsidP="00F35339">
            <w:pPr>
              <w:autoSpaceDE w:val="0"/>
              <w:autoSpaceDN w:val="0"/>
              <w:adjustRightInd w:val="0"/>
              <w:spacing w:after="200" w:line="276" w:lineRule="auto"/>
              <w:jc w:val="center"/>
              <w:rPr>
                <w:rFonts w:ascii="Sylfaen" w:hAnsi="Sylfaen" w:cs="Calibri"/>
                <w:sz w:val="16"/>
                <w:szCs w:val="16"/>
                <w:lang w:val="ka-GE"/>
              </w:rPr>
            </w:pPr>
          </w:p>
          <w:p w14:paraId="37FC6038" w14:textId="77777777" w:rsidR="00F35339" w:rsidRPr="00F35339" w:rsidRDefault="00F35339" w:rsidP="00F35339">
            <w:pPr>
              <w:autoSpaceDE w:val="0"/>
              <w:autoSpaceDN w:val="0"/>
              <w:adjustRightInd w:val="0"/>
              <w:spacing w:after="200" w:line="276" w:lineRule="auto"/>
              <w:jc w:val="center"/>
              <w:rPr>
                <w:rFonts w:ascii="Sylfaen" w:hAnsi="Sylfaen" w:cs="Calibri"/>
                <w:sz w:val="16"/>
                <w:szCs w:val="16"/>
                <w:lang w:val="ka-GE"/>
              </w:rPr>
            </w:pPr>
            <w:r w:rsidRPr="00F35339">
              <w:rPr>
                <w:rFonts w:ascii="Sylfaen" w:hAnsi="Sylfaen" w:cs="Calibri"/>
                <w:sz w:val="16"/>
                <w:szCs w:val="16"/>
                <w:lang w:val="ka-GE"/>
              </w:rPr>
              <w:t>ჩატარებული ტრენინგ-სემინარების რაოდენობა</w:t>
            </w:r>
          </w:p>
        </w:tc>
        <w:tc>
          <w:tcPr>
            <w:tcW w:w="709" w:type="dxa"/>
          </w:tcPr>
          <w:p w14:paraId="68040933"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7DE1E6F4"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5E662164"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11</w:t>
            </w:r>
          </w:p>
        </w:tc>
        <w:tc>
          <w:tcPr>
            <w:tcW w:w="709" w:type="dxa"/>
          </w:tcPr>
          <w:p w14:paraId="0F1BD1D2"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394D2C9F"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60B5A69A" w14:textId="77777777" w:rsidR="00F35339" w:rsidRPr="00B23F16" w:rsidRDefault="004E0090" w:rsidP="00F35339">
            <w:pPr>
              <w:autoSpaceDE w:val="0"/>
              <w:autoSpaceDN w:val="0"/>
              <w:adjustRightInd w:val="0"/>
              <w:spacing w:after="200" w:line="276" w:lineRule="auto"/>
              <w:rPr>
                <w:rFonts w:ascii="Sylfaen" w:hAnsi="Sylfaen" w:cs="Calibri"/>
                <w:sz w:val="16"/>
                <w:szCs w:val="16"/>
                <w:lang w:val="ka-GE"/>
              </w:rPr>
            </w:pPr>
            <w:r>
              <w:rPr>
                <w:rFonts w:ascii="Sylfaen" w:hAnsi="Sylfaen" w:cs="Calibri"/>
                <w:sz w:val="16"/>
                <w:szCs w:val="16"/>
                <w:lang w:val="ka-GE"/>
              </w:rPr>
              <w:t>1</w:t>
            </w:r>
            <w:r w:rsidR="00C1669D">
              <w:rPr>
                <w:rFonts w:ascii="Sylfaen" w:hAnsi="Sylfaen" w:cs="Calibri"/>
                <w:sz w:val="16"/>
                <w:szCs w:val="16"/>
                <w:lang w:val="ka-GE"/>
              </w:rPr>
              <w:t>1</w:t>
            </w:r>
          </w:p>
        </w:tc>
        <w:tc>
          <w:tcPr>
            <w:tcW w:w="709" w:type="dxa"/>
          </w:tcPr>
          <w:p w14:paraId="33C54FCB"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3392DD2A"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243B5380" w14:textId="77777777" w:rsidR="00F35339" w:rsidRPr="00B23F16" w:rsidRDefault="004E0090" w:rsidP="00F35339">
            <w:pPr>
              <w:autoSpaceDE w:val="0"/>
              <w:autoSpaceDN w:val="0"/>
              <w:adjustRightInd w:val="0"/>
              <w:spacing w:after="200" w:line="276" w:lineRule="auto"/>
              <w:rPr>
                <w:rFonts w:ascii="Sylfaen" w:hAnsi="Sylfaen" w:cs="Calibri"/>
                <w:sz w:val="16"/>
                <w:szCs w:val="16"/>
                <w:lang w:val="ka-GE"/>
              </w:rPr>
            </w:pPr>
            <w:r>
              <w:rPr>
                <w:rFonts w:ascii="Sylfaen" w:hAnsi="Sylfaen" w:cs="Calibri"/>
                <w:sz w:val="16"/>
                <w:szCs w:val="16"/>
                <w:lang w:val="ka-GE"/>
              </w:rPr>
              <w:t>14</w:t>
            </w:r>
          </w:p>
        </w:tc>
        <w:tc>
          <w:tcPr>
            <w:tcW w:w="567" w:type="dxa"/>
          </w:tcPr>
          <w:p w14:paraId="12FF14AB"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5EC89C51"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5121B21B"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16</w:t>
            </w:r>
          </w:p>
        </w:tc>
        <w:tc>
          <w:tcPr>
            <w:tcW w:w="850" w:type="dxa"/>
          </w:tcPr>
          <w:p w14:paraId="14BA981E"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556A765D" w14:textId="77777777" w:rsidR="00B23F16" w:rsidRDefault="00B23F16" w:rsidP="00F35339">
            <w:pPr>
              <w:autoSpaceDE w:val="0"/>
              <w:autoSpaceDN w:val="0"/>
              <w:adjustRightInd w:val="0"/>
              <w:spacing w:after="200" w:line="276" w:lineRule="auto"/>
              <w:rPr>
                <w:rFonts w:ascii="Sylfaen" w:hAnsi="Sylfaen" w:cs="Calibri"/>
                <w:sz w:val="16"/>
                <w:szCs w:val="16"/>
                <w:lang w:val="ka-GE"/>
              </w:rPr>
            </w:pPr>
          </w:p>
          <w:p w14:paraId="704BA1DA"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17</w:t>
            </w:r>
          </w:p>
        </w:tc>
        <w:tc>
          <w:tcPr>
            <w:tcW w:w="709" w:type="dxa"/>
            <w:hideMark/>
          </w:tcPr>
          <w:p w14:paraId="208D20C2"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rPr>
              <w:t> </w:t>
            </w:r>
          </w:p>
          <w:p w14:paraId="612E6FFE"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lang w:val="ka-GE"/>
              </w:rPr>
              <w:t>რაოდენობა</w:t>
            </w:r>
          </w:p>
        </w:tc>
        <w:tc>
          <w:tcPr>
            <w:tcW w:w="1276" w:type="dxa"/>
          </w:tcPr>
          <w:p w14:paraId="4D8B41FB" w14:textId="77777777" w:rsidR="00F35339" w:rsidRPr="00F35339" w:rsidRDefault="00F35339" w:rsidP="00F35339">
            <w:pPr>
              <w:autoSpaceDE w:val="0"/>
              <w:autoSpaceDN w:val="0"/>
              <w:adjustRightInd w:val="0"/>
              <w:spacing w:after="200" w:line="276" w:lineRule="auto"/>
              <w:jc w:val="center"/>
              <w:rPr>
                <w:rFonts w:ascii="Sylfaen" w:hAnsi="Sylfaen" w:cs="Calibri"/>
                <w:sz w:val="16"/>
                <w:szCs w:val="16"/>
                <w:lang w:val="ka-GE"/>
              </w:rPr>
            </w:pPr>
            <w:r w:rsidRPr="00F35339">
              <w:rPr>
                <w:rFonts w:ascii="Sylfaen" w:hAnsi="Sylfaen" w:cs="Calibri"/>
                <w:sz w:val="16"/>
                <w:szCs w:val="16"/>
                <w:lang w:val="ka-GE"/>
              </w:rPr>
              <w:t>ქედის მუნიციპალიტეტის მერიის ადმინისტრაციული სამსახური</w:t>
            </w:r>
          </w:p>
        </w:tc>
        <w:tc>
          <w:tcPr>
            <w:tcW w:w="1559" w:type="dxa"/>
          </w:tcPr>
          <w:p w14:paraId="726F2ACC"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Calibri"/>
                <w:sz w:val="16"/>
                <w:szCs w:val="16"/>
                <w:lang w:val="ka-GE"/>
              </w:rPr>
              <w:t>ქედის მუნიციპალიტეტის მერიის ადმინისტრაციული სამსახური</w:t>
            </w:r>
          </w:p>
        </w:tc>
        <w:tc>
          <w:tcPr>
            <w:tcW w:w="992" w:type="dxa"/>
            <w:hideMark/>
          </w:tcPr>
          <w:p w14:paraId="2DC9D48A"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rPr>
              <w:t> </w:t>
            </w:r>
          </w:p>
          <w:p w14:paraId="32EB727F"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lang w:val="ka-GE"/>
              </w:rPr>
              <w:t>მონიტორინგი</w:t>
            </w:r>
          </w:p>
        </w:tc>
      </w:tr>
      <w:tr w:rsidR="00F35339" w:rsidRPr="00F35339" w14:paraId="3E75973D" w14:textId="77777777" w:rsidTr="004E0090">
        <w:trPr>
          <w:trHeight w:val="1650"/>
        </w:trPr>
        <w:tc>
          <w:tcPr>
            <w:tcW w:w="1103" w:type="dxa"/>
            <w:vMerge/>
            <w:hideMark/>
          </w:tcPr>
          <w:p w14:paraId="0D5EA58E"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p>
        </w:tc>
        <w:tc>
          <w:tcPr>
            <w:tcW w:w="1161" w:type="dxa"/>
            <w:hideMark/>
          </w:tcPr>
          <w:p w14:paraId="0301FA87"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Calibri"/>
                <w:sz w:val="16"/>
                <w:szCs w:val="16"/>
              </w:rPr>
              <w:t> </w:t>
            </w:r>
            <w:r w:rsidRPr="00F35339">
              <w:rPr>
                <w:rFonts w:ascii="Sylfaen" w:hAnsi="Sylfaen" w:cs="Calibri"/>
                <w:sz w:val="16"/>
                <w:szCs w:val="16"/>
                <w:lang w:val="ka-GE"/>
              </w:rPr>
              <w:t>ტრენინგ-სემინარებში მონაწილეთა რაოდენობა</w:t>
            </w:r>
            <w:r w:rsidRPr="00F35339">
              <w:rPr>
                <w:rFonts w:ascii="Sylfaen" w:hAnsi="Sylfaen" w:cs="Sylfaen"/>
                <w:spacing w:val="1"/>
                <w:sz w:val="16"/>
                <w:szCs w:val="16"/>
              </w:rPr>
              <w:t xml:space="preserve"> (</w:t>
            </w:r>
            <w:proofErr w:type="spellStart"/>
            <w:r w:rsidRPr="00F35339">
              <w:rPr>
                <w:rFonts w:ascii="Sylfaen" w:hAnsi="Sylfaen" w:cs="Sylfaen"/>
                <w:sz w:val="16"/>
                <w:szCs w:val="16"/>
              </w:rPr>
              <w:t>არ</w:t>
            </w:r>
            <w:r w:rsidRPr="00F35339">
              <w:rPr>
                <w:rFonts w:ascii="Sylfaen" w:hAnsi="Sylfaen" w:cs="Sylfaen"/>
                <w:spacing w:val="1"/>
                <w:sz w:val="16"/>
                <w:szCs w:val="16"/>
              </w:rPr>
              <w:t>ა</w:t>
            </w:r>
            <w:r w:rsidRPr="00F35339">
              <w:rPr>
                <w:rFonts w:ascii="Sylfaen" w:hAnsi="Sylfaen" w:cs="Sylfaen"/>
                <w:sz w:val="16"/>
                <w:szCs w:val="16"/>
              </w:rPr>
              <w:t>ნა</w:t>
            </w:r>
            <w:r w:rsidRPr="00F35339">
              <w:rPr>
                <w:rFonts w:ascii="Sylfaen" w:hAnsi="Sylfaen" w:cs="Sylfaen"/>
                <w:spacing w:val="1"/>
                <w:sz w:val="16"/>
                <w:szCs w:val="16"/>
              </w:rPr>
              <w:t>კლ</w:t>
            </w:r>
            <w:r w:rsidRPr="00F35339">
              <w:rPr>
                <w:rFonts w:ascii="Sylfaen" w:hAnsi="Sylfaen" w:cs="Sylfaen"/>
                <w:spacing w:val="-1"/>
                <w:sz w:val="16"/>
                <w:szCs w:val="16"/>
              </w:rPr>
              <w:t>ე</w:t>
            </w:r>
            <w:r w:rsidRPr="00F35339">
              <w:rPr>
                <w:rFonts w:ascii="Sylfaen" w:hAnsi="Sylfaen" w:cs="Sylfaen"/>
                <w:spacing w:val="1"/>
                <w:sz w:val="16"/>
                <w:szCs w:val="16"/>
              </w:rPr>
              <w:t>ბ</w:t>
            </w:r>
            <w:proofErr w:type="spellEnd"/>
            <w:r w:rsidRPr="00F35339">
              <w:rPr>
                <w:rFonts w:ascii="Sylfaen" w:hAnsi="Sylfaen" w:cs="Sylfaen"/>
                <w:sz w:val="16"/>
                <w:szCs w:val="16"/>
              </w:rPr>
              <w:t>)</w:t>
            </w:r>
          </w:p>
        </w:tc>
        <w:tc>
          <w:tcPr>
            <w:tcW w:w="709" w:type="dxa"/>
            <w:hideMark/>
          </w:tcPr>
          <w:p w14:paraId="7DF4BA85" w14:textId="77777777" w:rsidR="00F35339" w:rsidRPr="00B23F16" w:rsidRDefault="00F35339" w:rsidP="00F35339">
            <w:pPr>
              <w:autoSpaceDE w:val="0"/>
              <w:autoSpaceDN w:val="0"/>
              <w:adjustRightInd w:val="0"/>
              <w:spacing w:after="200" w:line="276" w:lineRule="auto"/>
              <w:jc w:val="center"/>
              <w:rPr>
                <w:rFonts w:ascii="Sylfaen" w:hAnsi="Sylfaen" w:cs="Calibri"/>
                <w:sz w:val="16"/>
                <w:szCs w:val="16"/>
              </w:rPr>
            </w:pPr>
          </w:p>
          <w:p w14:paraId="30A48A57" w14:textId="77777777" w:rsidR="00F35339" w:rsidRPr="00B23F16" w:rsidRDefault="00B23F16" w:rsidP="00F35339">
            <w:pPr>
              <w:autoSpaceDE w:val="0"/>
              <w:autoSpaceDN w:val="0"/>
              <w:adjustRightInd w:val="0"/>
              <w:spacing w:after="200" w:line="276" w:lineRule="auto"/>
              <w:jc w:val="center"/>
              <w:rPr>
                <w:rFonts w:ascii="Sylfaen" w:hAnsi="Sylfaen" w:cs="Calibri"/>
                <w:sz w:val="16"/>
                <w:szCs w:val="16"/>
                <w:lang w:val="ka-GE"/>
              </w:rPr>
            </w:pPr>
            <w:r w:rsidRPr="00B23F16">
              <w:rPr>
                <w:rFonts w:ascii="Sylfaen" w:hAnsi="Sylfaen" w:cs="Calibri"/>
                <w:sz w:val="16"/>
                <w:szCs w:val="16"/>
                <w:lang w:val="ka-GE"/>
              </w:rPr>
              <w:t>600</w:t>
            </w:r>
          </w:p>
        </w:tc>
        <w:tc>
          <w:tcPr>
            <w:tcW w:w="709" w:type="dxa"/>
            <w:hideMark/>
          </w:tcPr>
          <w:p w14:paraId="335BE620" w14:textId="77777777" w:rsidR="00F35339" w:rsidRPr="00B23F16" w:rsidRDefault="00F35339" w:rsidP="00F35339">
            <w:pPr>
              <w:autoSpaceDE w:val="0"/>
              <w:autoSpaceDN w:val="0"/>
              <w:adjustRightInd w:val="0"/>
              <w:spacing w:after="200" w:line="276" w:lineRule="auto"/>
              <w:rPr>
                <w:rFonts w:ascii="Sylfaen" w:hAnsi="Sylfaen" w:cs="Calibri"/>
                <w:sz w:val="16"/>
                <w:szCs w:val="16"/>
                <w:lang w:val="ka-GE"/>
              </w:rPr>
            </w:pPr>
          </w:p>
          <w:p w14:paraId="67982E24"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700</w:t>
            </w:r>
          </w:p>
        </w:tc>
        <w:tc>
          <w:tcPr>
            <w:tcW w:w="709" w:type="dxa"/>
            <w:hideMark/>
          </w:tcPr>
          <w:p w14:paraId="542F1715" w14:textId="77777777" w:rsidR="00F35339" w:rsidRPr="00B23F16" w:rsidRDefault="00F35339"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rPr>
              <w:t> </w:t>
            </w:r>
          </w:p>
          <w:p w14:paraId="2D957212"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850</w:t>
            </w:r>
          </w:p>
        </w:tc>
        <w:tc>
          <w:tcPr>
            <w:tcW w:w="567" w:type="dxa"/>
            <w:hideMark/>
          </w:tcPr>
          <w:p w14:paraId="5945F687" w14:textId="77777777" w:rsidR="00F35339" w:rsidRPr="00B23F16" w:rsidRDefault="00F35339"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rPr>
              <w:t> </w:t>
            </w:r>
          </w:p>
          <w:p w14:paraId="6C0F78A6"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900</w:t>
            </w:r>
          </w:p>
        </w:tc>
        <w:tc>
          <w:tcPr>
            <w:tcW w:w="850" w:type="dxa"/>
            <w:hideMark/>
          </w:tcPr>
          <w:p w14:paraId="28946FD1" w14:textId="77777777" w:rsidR="00F35339" w:rsidRPr="00B23F16" w:rsidRDefault="00F35339"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rPr>
              <w:t> </w:t>
            </w:r>
          </w:p>
          <w:p w14:paraId="619273F9" w14:textId="77777777" w:rsidR="00F35339" w:rsidRPr="00B23F16" w:rsidRDefault="00B23F16" w:rsidP="00F35339">
            <w:pPr>
              <w:autoSpaceDE w:val="0"/>
              <w:autoSpaceDN w:val="0"/>
              <w:adjustRightInd w:val="0"/>
              <w:spacing w:after="200" w:line="276" w:lineRule="auto"/>
              <w:rPr>
                <w:rFonts w:ascii="Sylfaen" w:hAnsi="Sylfaen" w:cs="Calibri"/>
                <w:sz w:val="16"/>
                <w:szCs w:val="16"/>
                <w:lang w:val="ka-GE"/>
              </w:rPr>
            </w:pPr>
            <w:r w:rsidRPr="00B23F16">
              <w:rPr>
                <w:rFonts w:ascii="Sylfaen" w:hAnsi="Sylfaen" w:cs="Calibri"/>
                <w:sz w:val="16"/>
                <w:szCs w:val="16"/>
                <w:lang w:val="ka-GE"/>
              </w:rPr>
              <w:t>950</w:t>
            </w:r>
          </w:p>
        </w:tc>
        <w:tc>
          <w:tcPr>
            <w:tcW w:w="709" w:type="dxa"/>
            <w:hideMark/>
          </w:tcPr>
          <w:p w14:paraId="4A78097F"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rPr>
              <w:t> </w:t>
            </w:r>
          </w:p>
          <w:p w14:paraId="7A113881"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Calibri"/>
                <w:sz w:val="16"/>
                <w:szCs w:val="16"/>
                <w:lang w:val="ka-GE"/>
              </w:rPr>
              <w:t>რაოდენობა</w:t>
            </w:r>
          </w:p>
        </w:tc>
        <w:tc>
          <w:tcPr>
            <w:tcW w:w="1276" w:type="dxa"/>
          </w:tcPr>
          <w:p w14:paraId="01B1B83C"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Calibri"/>
                <w:sz w:val="16"/>
                <w:szCs w:val="16"/>
                <w:lang w:val="ka-GE"/>
              </w:rPr>
              <w:t>ქედის მუნიციპალიტეტის მერიის ადმინისტრაციული სამსახური</w:t>
            </w:r>
          </w:p>
        </w:tc>
        <w:tc>
          <w:tcPr>
            <w:tcW w:w="1559" w:type="dxa"/>
          </w:tcPr>
          <w:p w14:paraId="19F58395" w14:textId="77777777" w:rsidR="00F35339" w:rsidRPr="00F35339" w:rsidRDefault="00F35339" w:rsidP="00F35339">
            <w:pPr>
              <w:autoSpaceDE w:val="0"/>
              <w:autoSpaceDN w:val="0"/>
              <w:adjustRightInd w:val="0"/>
              <w:spacing w:after="200" w:line="276" w:lineRule="auto"/>
              <w:rPr>
                <w:rFonts w:ascii="Sylfaen" w:hAnsi="Sylfaen" w:cs="Calibri"/>
                <w:sz w:val="16"/>
                <w:szCs w:val="16"/>
              </w:rPr>
            </w:pPr>
            <w:r w:rsidRPr="00F35339">
              <w:rPr>
                <w:rFonts w:ascii="Sylfaen" w:hAnsi="Sylfaen" w:cs="Calibri"/>
                <w:sz w:val="16"/>
                <w:szCs w:val="16"/>
                <w:lang w:val="ka-GE"/>
              </w:rPr>
              <w:t>ქედის მუნიციპალიტეტის მერიის ადმინისტრაციული სამსახური</w:t>
            </w:r>
          </w:p>
        </w:tc>
        <w:tc>
          <w:tcPr>
            <w:tcW w:w="992" w:type="dxa"/>
            <w:hideMark/>
          </w:tcPr>
          <w:p w14:paraId="7AC59DEE"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rPr>
              <w:t> </w:t>
            </w:r>
          </w:p>
          <w:p w14:paraId="0A48AA27"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p>
          <w:p w14:paraId="20B442DB" w14:textId="77777777" w:rsidR="00F35339" w:rsidRPr="00F35339" w:rsidRDefault="00F35339" w:rsidP="00F35339">
            <w:pPr>
              <w:autoSpaceDE w:val="0"/>
              <w:autoSpaceDN w:val="0"/>
              <w:adjustRightInd w:val="0"/>
              <w:spacing w:after="200" w:line="276" w:lineRule="auto"/>
              <w:rPr>
                <w:rFonts w:ascii="Sylfaen" w:hAnsi="Sylfaen" w:cs="Calibri"/>
                <w:sz w:val="16"/>
                <w:szCs w:val="16"/>
                <w:lang w:val="ka-GE"/>
              </w:rPr>
            </w:pPr>
            <w:r w:rsidRPr="00F35339">
              <w:rPr>
                <w:rFonts w:ascii="Sylfaen" w:hAnsi="Sylfaen" w:cs="Calibri"/>
                <w:sz w:val="16"/>
                <w:szCs w:val="16"/>
                <w:lang w:val="ka-GE"/>
              </w:rPr>
              <w:t>მონიტორინგი</w:t>
            </w:r>
          </w:p>
        </w:tc>
      </w:tr>
    </w:tbl>
    <w:p w14:paraId="4037C42B" w14:textId="77777777" w:rsidR="00F35339" w:rsidRPr="00F35339" w:rsidRDefault="00F35339" w:rsidP="00F35339">
      <w:pPr>
        <w:autoSpaceDE w:val="0"/>
        <w:autoSpaceDN w:val="0"/>
        <w:adjustRightInd w:val="0"/>
        <w:spacing w:after="200" w:line="276" w:lineRule="auto"/>
        <w:ind w:left="-709"/>
        <w:rPr>
          <w:rFonts w:ascii="Sylfaen" w:eastAsia="Times New Roman" w:hAnsi="Sylfaen" w:cs="Calibri"/>
          <w:sz w:val="24"/>
          <w:szCs w:val="24"/>
          <w:lang w:val="ka-GE"/>
        </w:rPr>
      </w:pPr>
    </w:p>
    <w:p w14:paraId="366D8AA0" w14:textId="77777777" w:rsidR="00F35339" w:rsidRPr="00F35339" w:rsidRDefault="00F35339" w:rsidP="00F35339">
      <w:pPr>
        <w:autoSpaceDE w:val="0"/>
        <w:autoSpaceDN w:val="0"/>
        <w:adjustRightInd w:val="0"/>
        <w:spacing w:after="200" w:line="276" w:lineRule="auto"/>
        <w:ind w:left="-426"/>
        <w:rPr>
          <w:rFonts w:ascii="Sylfaen" w:eastAsia="Times New Roman" w:hAnsi="Sylfaen" w:cs="Calibri"/>
          <w:b/>
          <w:sz w:val="20"/>
          <w:szCs w:val="16"/>
        </w:rPr>
      </w:pPr>
      <w:r w:rsidRPr="00F35339">
        <w:rPr>
          <w:rFonts w:ascii="Sylfaen" w:eastAsia="Times New Roman" w:hAnsi="Sylfaen" w:cs="Calibri"/>
          <w:b/>
          <w:sz w:val="20"/>
          <w:szCs w:val="16"/>
          <w:lang w:val="ka-GE"/>
        </w:rPr>
        <w:t>დამატებითი ინფორმაცია</w:t>
      </w:r>
      <w:r w:rsidRPr="00F35339">
        <w:rPr>
          <w:rFonts w:ascii="Sylfaen" w:eastAsia="Times New Roman" w:hAnsi="Sylfaen" w:cs="Calibri"/>
          <w:b/>
          <w:sz w:val="20"/>
          <w:szCs w:val="16"/>
        </w:rPr>
        <w:t>:</w:t>
      </w:r>
    </w:p>
    <w:tbl>
      <w:tblPr>
        <w:tblW w:w="10221" w:type="dxa"/>
        <w:tblInd w:w="-434" w:type="dxa"/>
        <w:tblLook w:val="04A0" w:firstRow="1" w:lastRow="0" w:firstColumn="1" w:lastColumn="0" w:noHBand="0" w:noVBand="1"/>
      </w:tblPr>
      <w:tblGrid>
        <w:gridCol w:w="10221"/>
      </w:tblGrid>
      <w:tr w:rsidR="00F35339" w:rsidRPr="00F35339" w14:paraId="7EED603A" w14:textId="77777777" w:rsidTr="00130F6A">
        <w:trPr>
          <w:trHeight w:val="588"/>
        </w:trPr>
        <w:tc>
          <w:tcPr>
            <w:tcW w:w="10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BF046" w14:textId="77777777" w:rsidR="00F35339" w:rsidRPr="00F35339" w:rsidRDefault="00F35339" w:rsidP="00F35339">
            <w:pPr>
              <w:tabs>
                <w:tab w:val="left" w:pos="2760"/>
              </w:tabs>
              <w:autoSpaceDE w:val="0"/>
              <w:autoSpaceDN w:val="0"/>
              <w:adjustRightInd w:val="0"/>
              <w:spacing w:after="200" w:line="276" w:lineRule="auto"/>
              <w:rPr>
                <w:rFonts w:ascii="Sylfaen" w:eastAsia="Times New Roman" w:hAnsi="Sylfaen" w:cs="Calibri"/>
                <w:sz w:val="20"/>
                <w:szCs w:val="20"/>
              </w:rPr>
            </w:pPr>
            <w:r w:rsidRPr="00F35339">
              <w:rPr>
                <w:rFonts w:ascii="Sylfaen" w:eastAsia="Times New Roman" w:hAnsi="Sylfaen" w:cs="Sylfaen"/>
                <w:b/>
                <w:bCs/>
                <w:noProof/>
                <w:sz w:val="20"/>
                <w:szCs w:val="20"/>
              </w:rPr>
              <w:t>ფინანსური</w:t>
            </w:r>
            <w:r w:rsidRPr="00F35339">
              <w:rPr>
                <w:rFonts w:ascii="AcadNusx" w:eastAsia="Times New Roman" w:hAnsi="AcadNusx" w:cs="Calibri"/>
                <w:b/>
                <w:bCs/>
                <w:noProof/>
                <w:sz w:val="20"/>
                <w:szCs w:val="20"/>
              </w:rPr>
              <w:t xml:space="preserve"> </w:t>
            </w:r>
            <w:r w:rsidRPr="00F35339">
              <w:rPr>
                <w:rFonts w:ascii="Sylfaen" w:eastAsia="Times New Roman" w:hAnsi="Sylfaen" w:cs="Sylfaen"/>
                <w:b/>
                <w:bCs/>
                <w:noProof/>
                <w:sz w:val="20"/>
                <w:szCs w:val="20"/>
              </w:rPr>
              <w:t>ანგარიშსწორების</w:t>
            </w:r>
            <w:r w:rsidRPr="00F35339">
              <w:rPr>
                <w:rFonts w:ascii="AcadNusx" w:eastAsia="Times New Roman" w:hAnsi="AcadNusx" w:cs="Calibri"/>
                <w:b/>
                <w:bCs/>
                <w:noProof/>
                <w:sz w:val="20"/>
                <w:szCs w:val="20"/>
              </w:rPr>
              <w:t xml:space="preserve"> </w:t>
            </w:r>
            <w:r w:rsidRPr="00F35339">
              <w:rPr>
                <w:rFonts w:ascii="Sylfaen" w:eastAsia="Times New Roman" w:hAnsi="Sylfaen" w:cs="Sylfaen"/>
                <w:b/>
                <w:bCs/>
                <w:noProof/>
                <w:sz w:val="20"/>
                <w:szCs w:val="20"/>
              </w:rPr>
              <w:t>განხორციელების</w:t>
            </w:r>
            <w:r w:rsidRPr="00F35339">
              <w:rPr>
                <w:rFonts w:ascii="AcadNusx" w:eastAsia="Times New Roman" w:hAnsi="AcadNusx" w:cs="Calibri"/>
                <w:b/>
                <w:bCs/>
                <w:noProof/>
                <w:sz w:val="20"/>
                <w:szCs w:val="20"/>
              </w:rPr>
              <w:t xml:space="preserve"> </w:t>
            </w:r>
            <w:r w:rsidRPr="00F35339">
              <w:rPr>
                <w:rFonts w:ascii="Sylfaen" w:eastAsia="Times New Roman" w:hAnsi="Sylfaen" w:cs="Sylfaen"/>
                <w:b/>
                <w:bCs/>
                <w:noProof/>
                <w:sz w:val="20"/>
                <w:szCs w:val="20"/>
              </w:rPr>
              <w:t>წესი</w:t>
            </w:r>
            <w:r w:rsidRPr="00F35339">
              <w:rPr>
                <w:rFonts w:ascii="AcadNusx" w:eastAsia="Times New Roman" w:hAnsi="AcadNusx" w:cs="Calibri"/>
                <w:b/>
                <w:bCs/>
                <w:noProof/>
                <w:sz w:val="20"/>
                <w:szCs w:val="20"/>
              </w:rPr>
              <w:t>:</w:t>
            </w:r>
            <w:r w:rsidRPr="00F35339">
              <w:rPr>
                <w:rFonts w:ascii="AcadNusx" w:eastAsia="Times New Roman" w:hAnsi="AcadNusx" w:cs="Calibri"/>
                <w:b/>
                <w:bCs/>
                <w:noProof/>
                <w:sz w:val="20"/>
                <w:szCs w:val="20"/>
              </w:rPr>
              <w:br/>
            </w:r>
            <w:r w:rsidRPr="00F35339">
              <w:rPr>
                <w:rFonts w:ascii="AcadNusx" w:eastAsia="Times New Roman" w:hAnsi="AcadNusx" w:cs="Calibri"/>
                <w:bCs/>
                <w:noProof/>
                <w:sz w:val="18"/>
                <w:szCs w:val="18"/>
              </w:rPr>
              <w:t xml:space="preserve">1) </w:t>
            </w:r>
            <w:r w:rsidRPr="00F35339">
              <w:rPr>
                <w:rFonts w:ascii="Sylfaen" w:eastAsia="Times New Roman" w:hAnsi="Sylfaen" w:cs="Sylfaen"/>
                <w:bCs/>
                <w:noProof/>
                <w:sz w:val="18"/>
                <w:szCs w:val="18"/>
              </w:rPr>
              <w:t>სახელმწიფო</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შესყიდვის</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შესახებ</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ხელშეკრულება</w:t>
            </w:r>
            <w:r w:rsidRPr="00F35339">
              <w:rPr>
                <w:rFonts w:ascii="AcadNusx" w:eastAsia="Times New Roman" w:hAnsi="AcadNusx" w:cs="Calibri"/>
                <w:bCs/>
                <w:noProof/>
                <w:sz w:val="18"/>
                <w:szCs w:val="18"/>
              </w:rPr>
              <w:t>;</w:t>
            </w:r>
            <w:r w:rsidRPr="00F35339">
              <w:rPr>
                <w:rFonts w:ascii="AcadNusx" w:eastAsia="Times New Roman" w:hAnsi="AcadNusx" w:cs="Calibri"/>
                <w:bCs/>
                <w:noProof/>
                <w:sz w:val="18"/>
                <w:szCs w:val="18"/>
              </w:rPr>
              <w:br/>
              <w:t xml:space="preserve">2) </w:t>
            </w:r>
            <w:r w:rsidRPr="00F35339">
              <w:rPr>
                <w:rFonts w:ascii="Sylfaen" w:eastAsia="Times New Roman" w:hAnsi="Sylfaen" w:cs="Sylfaen"/>
                <w:bCs/>
                <w:noProof/>
                <w:sz w:val="18"/>
                <w:szCs w:val="18"/>
              </w:rPr>
              <w:t>წერილობითი</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მოთხოვნა</w:t>
            </w:r>
            <w:r w:rsidRPr="00F35339">
              <w:rPr>
                <w:rFonts w:ascii="AcadNusx" w:eastAsia="Times New Roman" w:hAnsi="AcadNusx" w:cs="Calibri"/>
                <w:bCs/>
                <w:noProof/>
                <w:sz w:val="18"/>
                <w:szCs w:val="18"/>
              </w:rPr>
              <w:t>;</w:t>
            </w:r>
            <w:r w:rsidRPr="00F35339">
              <w:rPr>
                <w:rFonts w:ascii="AcadNusx" w:eastAsia="Times New Roman" w:hAnsi="AcadNusx" w:cs="Calibri"/>
                <w:bCs/>
                <w:noProof/>
                <w:sz w:val="18"/>
                <w:szCs w:val="18"/>
              </w:rPr>
              <w:br/>
            </w:r>
            <w:r w:rsidRPr="00F35339">
              <w:rPr>
                <w:rFonts w:ascii="AcadNusx" w:eastAsia="Times New Roman" w:hAnsi="AcadNusx" w:cs="Calibri"/>
                <w:bCs/>
                <w:noProof/>
                <w:sz w:val="18"/>
                <w:szCs w:val="18"/>
              </w:rPr>
              <w:lastRenderedPageBreak/>
              <w:t xml:space="preserve">3) </w:t>
            </w:r>
            <w:r w:rsidRPr="00F35339">
              <w:rPr>
                <w:rFonts w:ascii="Sylfaen" w:eastAsia="Times New Roman" w:hAnsi="Sylfaen" w:cs="Sylfaen"/>
                <w:bCs/>
                <w:noProof/>
                <w:sz w:val="18"/>
                <w:szCs w:val="18"/>
              </w:rPr>
              <w:t>მიღება</w:t>
            </w:r>
            <w:r w:rsidRPr="00F35339">
              <w:rPr>
                <w:rFonts w:ascii="AcadNusx" w:eastAsia="Times New Roman" w:hAnsi="AcadNusx" w:cs="Calibri"/>
                <w:bCs/>
                <w:noProof/>
                <w:sz w:val="18"/>
                <w:szCs w:val="18"/>
              </w:rPr>
              <w:t>-</w:t>
            </w:r>
            <w:r w:rsidRPr="00F35339">
              <w:rPr>
                <w:rFonts w:ascii="Sylfaen" w:eastAsia="Times New Roman" w:hAnsi="Sylfaen" w:cs="Sylfaen"/>
                <w:bCs/>
                <w:noProof/>
                <w:sz w:val="18"/>
                <w:szCs w:val="18"/>
              </w:rPr>
              <w:t>ჩაბარების</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აქტი</w:t>
            </w:r>
            <w:r w:rsidRPr="00F35339">
              <w:rPr>
                <w:rFonts w:ascii="AcadNusx" w:eastAsia="Times New Roman" w:hAnsi="AcadNusx" w:cs="Calibri"/>
                <w:bCs/>
                <w:noProof/>
                <w:sz w:val="18"/>
                <w:szCs w:val="18"/>
              </w:rPr>
              <w:t>;</w:t>
            </w:r>
            <w:r w:rsidRPr="00F35339">
              <w:rPr>
                <w:rFonts w:ascii="AcadNusx" w:eastAsia="Times New Roman" w:hAnsi="AcadNusx" w:cs="Calibri"/>
                <w:bCs/>
                <w:noProof/>
                <w:sz w:val="18"/>
                <w:szCs w:val="18"/>
              </w:rPr>
              <w:br/>
              <w:t xml:space="preserve">4) </w:t>
            </w:r>
            <w:r w:rsidRPr="00F35339">
              <w:rPr>
                <w:rFonts w:ascii="Sylfaen" w:eastAsia="Times New Roman" w:hAnsi="Sylfaen" w:cs="Sylfaen"/>
                <w:bCs/>
                <w:noProof/>
                <w:sz w:val="18"/>
                <w:szCs w:val="18"/>
              </w:rPr>
              <w:t>საქართველოს</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მოქმედი</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კანონმდებლობით</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გათვალისწინებული</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შესაბამისი</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საგადასახადო</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საანგარიშსწორებო</w:t>
            </w:r>
            <w:r w:rsidRPr="00F35339">
              <w:rPr>
                <w:rFonts w:ascii="AcadNusx" w:eastAsia="Times New Roman" w:hAnsi="AcadNusx" w:cs="Calibri"/>
                <w:bCs/>
                <w:noProof/>
                <w:sz w:val="18"/>
                <w:szCs w:val="18"/>
              </w:rPr>
              <w:t xml:space="preserve">) </w:t>
            </w:r>
            <w:r w:rsidRPr="00F35339">
              <w:rPr>
                <w:rFonts w:ascii="Sylfaen" w:eastAsia="Times New Roman" w:hAnsi="Sylfaen" w:cs="Sylfaen"/>
                <w:bCs/>
                <w:noProof/>
                <w:sz w:val="18"/>
                <w:szCs w:val="18"/>
              </w:rPr>
              <w:t>დოკუმენტაცია</w:t>
            </w:r>
            <w:r w:rsidRPr="00F35339">
              <w:rPr>
                <w:rFonts w:ascii="AcadNusx" w:eastAsia="Times New Roman" w:hAnsi="AcadNusx" w:cs="Calibri"/>
                <w:bCs/>
                <w:noProof/>
                <w:sz w:val="18"/>
                <w:szCs w:val="18"/>
              </w:rPr>
              <w:t>.</w:t>
            </w:r>
          </w:p>
        </w:tc>
      </w:tr>
    </w:tbl>
    <w:p w14:paraId="7391971D"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4"/>
          <w:szCs w:val="24"/>
        </w:rPr>
      </w:pPr>
    </w:p>
    <w:p w14:paraId="335F3217"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4"/>
          <w:szCs w:val="24"/>
        </w:rPr>
      </w:pPr>
    </w:p>
    <w:p w14:paraId="66116E40"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4"/>
          <w:szCs w:val="24"/>
          <w:lang w:val="ka-GE"/>
        </w:rPr>
      </w:pPr>
    </w:p>
    <w:p w14:paraId="45BF7B8B"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4"/>
          <w:szCs w:val="24"/>
          <w:lang w:val="ka-GE"/>
        </w:rPr>
      </w:pPr>
    </w:p>
    <w:p w14:paraId="5DF36BB8" w14:textId="77777777" w:rsidR="00F35339" w:rsidRPr="00F35339" w:rsidRDefault="00F35339" w:rsidP="00F35339">
      <w:pPr>
        <w:autoSpaceDE w:val="0"/>
        <w:autoSpaceDN w:val="0"/>
        <w:adjustRightInd w:val="0"/>
        <w:spacing w:after="200" w:line="276" w:lineRule="auto"/>
        <w:rPr>
          <w:rFonts w:ascii="Sylfaen" w:eastAsia="Times New Roman" w:hAnsi="Sylfaen" w:cs="Calibri"/>
          <w:sz w:val="24"/>
          <w:szCs w:val="24"/>
          <w:lang w:val="ka-GE"/>
        </w:rPr>
      </w:pPr>
    </w:p>
    <w:p w14:paraId="5E786515" w14:textId="77777777" w:rsidR="00E13B74" w:rsidRDefault="00E13B74" w:rsidP="00F35339">
      <w:pPr>
        <w:jc w:val="center"/>
      </w:pPr>
    </w:p>
    <w:sectPr w:rsidR="00E13B74" w:rsidSect="00FD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cadNusx">
    <w:altName w:val="Times New Roman"/>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4BA"/>
    <w:rsid w:val="00104B88"/>
    <w:rsid w:val="00105AB6"/>
    <w:rsid w:val="00336523"/>
    <w:rsid w:val="00342A84"/>
    <w:rsid w:val="004A68D5"/>
    <w:rsid w:val="004E0090"/>
    <w:rsid w:val="004F1B04"/>
    <w:rsid w:val="00544529"/>
    <w:rsid w:val="006351DA"/>
    <w:rsid w:val="0063773F"/>
    <w:rsid w:val="006530C4"/>
    <w:rsid w:val="006E0003"/>
    <w:rsid w:val="006E7808"/>
    <w:rsid w:val="00714449"/>
    <w:rsid w:val="00830EA6"/>
    <w:rsid w:val="0094242D"/>
    <w:rsid w:val="009F0E19"/>
    <w:rsid w:val="00AD5E8F"/>
    <w:rsid w:val="00B23F16"/>
    <w:rsid w:val="00B474C0"/>
    <w:rsid w:val="00B811C0"/>
    <w:rsid w:val="00B9562F"/>
    <w:rsid w:val="00BB581B"/>
    <w:rsid w:val="00C1669D"/>
    <w:rsid w:val="00C60C0A"/>
    <w:rsid w:val="00D504BA"/>
    <w:rsid w:val="00DF1933"/>
    <w:rsid w:val="00E13B74"/>
    <w:rsid w:val="00E27001"/>
    <w:rsid w:val="00E60E4D"/>
    <w:rsid w:val="00EF4CE9"/>
    <w:rsid w:val="00F35339"/>
    <w:rsid w:val="00FD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0F70"/>
  <w15:chartTrackingRefBased/>
  <w15:docId w15:val="{571C2466-211F-4BC8-A17C-732EF471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F3533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35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55366-8A74-468B-A097-E02181934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1132</Words>
  <Characters>6453</Characters>
  <Application>Microsoft Office Word</Application>
  <DocSecurity>0</DocSecurity>
  <Lines>53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TEA-1</dc:creator>
  <cp:keywords/>
  <dc:description/>
  <cp:lastModifiedBy>WOMAN'S ROOM</cp:lastModifiedBy>
  <cp:revision>34</cp:revision>
  <cp:lastPrinted>2020-01-06T08:18:00Z</cp:lastPrinted>
  <dcterms:created xsi:type="dcterms:W3CDTF">2019-01-16T10:08:00Z</dcterms:created>
  <dcterms:modified xsi:type="dcterms:W3CDTF">2021-12-09T11:34:00Z</dcterms:modified>
</cp:coreProperties>
</file>